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C54" w:rsidRPr="004A7445" w:rsidRDefault="00BD4C54" w:rsidP="004A7445">
      <w:pPr>
        <w:spacing w:line="480" w:lineRule="exact"/>
        <w:jc w:val="center"/>
        <w:rPr>
          <w:rFonts w:ascii="方正小标宋简体" w:eastAsia="方正小标宋简体" w:hAnsi="宋体" w:cs="宋体"/>
          <w:sz w:val="36"/>
          <w:szCs w:val="36"/>
        </w:rPr>
      </w:pPr>
      <w:r w:rsidRPr="004A7445">
        <w:rPr>
          <w:rFonts w:ascii="方正小标宋简体" w:eastAsia="方正小标宋简体" w:hAnsi="宋体" w:cs="宋体" w:hint="eastAsia"/>
          <w:sz w:val="36"/>
          <w:szCs w:val="36"/>
        </w:rPr>
        <w:t>乐龄光明行动</w:t>
      </w:r>
    </w:p>
    <w:p w:rsidR="00BD4C54" w:rsidRPr="004A7445" w:rsidRDefault="00BD4C54" w:rsidP="004A7445">
      <w:pPr>
        <w:spacing w:line="480" w:lineRule="exact"/>
        <w:jc w:val="center"/>
        <w:rPr>
          <w:rFonts w:ascii="方正小标宋简体" w:eastAsia="方正小标宋简体" w:hAnsi="宋体" w:cs="宋体"/>
          <w:sz w:val="36"/>
          <w:szCs w:val="36"/>
        </w:rPr>
      </w:pPr>
      <w:r w:rsidRPr="004A7445">
        <w:rPr>
          <w:rFonts w:ascii="方正小标宋简体" w:eastAsia="方正小标宋简体" w:hAnsi="宋体" w:cs="宋体"/>
          <w:sz w:val="36"/>
          <w:szCs w:val="36"/>
        </w:rPr>
        <w:t>——</w:t>
      </w:r>
      <w:r w:rsidRPr="004A7445">
        <w:rPr>
          <w:rFonts w:ascii="方正小标宋简体" w:eastAsia="方正小标宋简体" w:hAnsi="宋体" w:cs="宋体" w:hint="eastAsia"/>
          <w:sz w:val="36"/>
          <w:szCs w:val="36"/>
        </w:rPr>
        <w:t>广州市千名白内障老年患者复明计划</w:t>
      </w:r>
      <w:r w:rsidR="00982DA7">
        <w:rPr>
          <w:rFonts w:ascii="方正小标宋简体" w:eastAsia="方正小标宋简体" w:hAnsi="宋体" w:cs="宋体" w:hint="eastAsia"/>
          <w:sz w:val="36"/>
          <w:szCs w:val="36"/>
        </w:rPr>
        <w:t>（第二期）</w:t>
      </w:r>
      <w:r w:rsidRPr="004A7445">
        <w:rPr>
          <w:rFonts w:ascii="方正小标宋简体" w:eastAsia="方正小标宋简体" w:hAnsi="宋体" w:cs="宋体" w:hint="eastAsia"/>
          <w:sz w:val="36"/>
          <w:szCs w:val="36"/>
        </w:rPr>
        <w:t>合作机构合作说明</w:t>
      </w:r>
    </w:p>
    <w:p w:rsidR="00BD4C54" w:rsidRPr="00D7308D" w:rsidRDefault="00BD4C54" w:rsidP="002C75CA">
      <w:pPr>
        <w:spacing w:line="560" w:lineRule="exact"/>
        <w:rPr>
          <w:rFonts w:ascii="仿宋_GB2312" w:eastAsia="仿宋_GB2312" w:hAnsi="黑体"/>
          <w:sz w:val="24"/>
        </w:rPr>
      </w:pPr>
      <w:r w:rsidRPr="00D7308D">
        <w:rPr>
          <w:rFonts w:ascii="仿宋_GB2312" w:eastAsia="仿宋_GB2312" w:hAnsi="黑体" w:hint="eastAsia"/>
          <w:sz w:val="24"/>
        </w:rPr>
        <w:t>各家庭综合服务中心、为老服务机构：</w:t>
      </w:r>
    </w:p>
    <w:p w:rsidR="00BD4C54" w:rsidRPr="00D7308D" w:rsidRDefault="00BD4C54" w:rsidP="00F2745A">
      <w:pPr>
        <w:spacing w:line="560" w:lineRule="exact"/>
        <w:ind w:firstLineChars="200" w:firstLine="480"/>
        <w:rPr>
          <w:rFonts w:ascii="仿宋_GB2312" w:eastAsia="仿宋_GB2312"/>
          <w:sz w:val="24"/>
        </w:rPr>
      </w:pPr>
      <w:r w:rsidRPr="00D7308D">
        <w:rPr>
          <w:rFonts w:ascii="仿宋_GB2312" w:eastAsia="仿宋_GB2312" w:hAnsi="黑体" w:hint="eastAsia"/>
          <w:sz w:val="24"/>
        </w:rPr>
        <w:t>感谢贵机构对</w:t>
      </w:r>
      <w:r>
        <w:rPr>
          <w:rFonts w:ascii="仿宋_GB2312" w:eastAsia="仿宋_GB2312" w:hAnsi="黑体" w:hint="eastAsia"/>
          <w:sz w:val="24"/>
        </w:rPr>
        <w:t>本次活动的大力支持和参与！为让本活动顺利开展，将社会的爱心传递给有需要的长者</w:t>
      </w:r>
      <w:r w:rsidRPr="00D7308D">
        <w:rPr>
          <w:rFonts w:ascii="仿宋_GB2312" w:eastAsia="仿宋_GB2312" w:hAnsi="黑体" w:hint="eastAsia"/>
          <w:sz w:val="24"/>
        </w:rPr>
        <w:t>，现将</w:t>
      </w:r>
      <w:r>
        <w:rPr>
          <w:rFonts w:ascii="仿宋_GB2312" w:eastAsia="仿宋_GB2312" w:hAnsi="黑体" w:hint="eastAsia"/>
          <w:sz w:val="24"/>
        </w:rPr>
        <w:t>相关</w:t>
      </w:r>
      <w:r w:rsidRPr="00D7308D">
        <w:rPr>
          <w:rFonts w:ascii="仿宋_GB2312" w:eastAsia="仿宋_GB2312" w:hAnsi="黑体" w:hint="eastAsia"/>
          <w:sz w:val="24"/>
        </w:rPr>
        <w:t>事项说明如下。</w:t>
      </w:r>
    </w:p>
    <w:p w:rsidR="00BD4C54" w:rsidRDefault="00BD4C54" w:rsidP="00F2745A">
      <w:pPr>
        <w:spacing w:line="560" w:lineRule="exact"/>
        <w:ind w:firstLineChars="250" w:firstLine="600"/>
        <w:rPr>
          <w:rFonts w:ascii="黑体" w:eastAsia="黑体" w:hAnsi="黑体"/>
          <w:sz w:val="24"/>
        </w:rPr>
      </w:pPr>
      <w:r w:rsidRPr="00DC0E54">
        <w:rPr>
          <w:rFonts w:ascii="黑体" w:eastAsia="黑体" w:hAnsi="黑体" w:hint="eastAsia"/>
          <w:sz w:val="24"/>
        </w:rPr>
        <w:t>一、</w:t>
      </w:r>
      <w:r>
        <w:rPr>
          <w:rFonts w:ascii="黑体" w:eastAsia="黑体" w:hAnsi="黑体" w:hint="eastAsia"/>
          <w:sz w:val="24"/>
        </w:rPr>
        <w:t>合作内容</w:t>
      </w:r>
    </w:p>
    <w:p w:rsidR="00BD4C54" w:rsidRDefault="00BD4C54" w:rsidP="00F2745A">
      <w:pPr>
        <w:spacing w:line="560" w:lineRule="exact"/>
        <w:ind w:firstLineChars="250" w:firstLine="600"/>
        <w:rPr>
          <w:rFonts w:ascii="仿宋_GB2312" w:eastAsia="仿宋_GB2312" w:hAnsi="黑体"/>
          <w:sz w:val="24"/>
        </w:rPr>
      </w:pPr>
      <w:r w:rsidRPr="00803BEC">
        <w:rPr>
          <w:rFonts w:ascii="仿宋_GB2312" w:eastAsia="仿宋_GB2312" w:hAnsi="黑体" w:hint="eastAsia"/>
          <w:sz w:val="24"/>
        </w:rPr>
        <w:t>（一）</w:t>
      </w:r>
      <w:r>
        <w:rPr>
          <w:rFonts w:ascii="仿宋_GB2312" w:eastAsia="仿宋_GB2312" w:hAnsi="黑体" w:hint="eastAsia"/>
          <w:sz w:val="24"/>
        </w:rPr>
        <w:t>参与机构可以选择在不同地点开展不同场次之活动。</w:t>
      </w:r>
    </w:p>
    <w:p w:rsidR="00BD4C54" w:rsidRPr="003B3563" w:rsidRDefault="00BD4C54" w:rsidP="00F2745A">
      <w:pPr>
        <w:spacing w:line="560" w:lineRule="exact"/>
        <w:ind w:firstLineChars="250" w:firstLine="600"/>
        <w:rPr>
          <w:rFonts w:ascii="仿宋_GB2312" w:eastAsia="仿宋_GB2312" w:hAnsi="黑体"/>
          <w:sz w:val="24"/>
        </w:rPr>
      </w:pPr>
      <w:r w:rsidRPr="00803BEC">
        <w:rPr>
          <w:rFonts w:ascii="仿宋_GB2312" w:eastAsia="仿宋_GB2312" w:hAnsi="黑体" w:hint="eastAsia"/>
          <w:sz w:val="24"/>
        </w:rPr>
        <w:t>（二）</w:t>
      </w:r>
      <w:r>
        <w:rPr>
          <w:rFonts w:ascii="仿宋_GB2312" w:eastAsia="仿宋_GB2312" w:hAnsi="黑体" w:hint="eastAsia"/>
          <w:sz w:val="24"/>
        </w:rPr>
        <w:t>本项目服务对象为</w:t>
      </w:r>
      <w:r>
        <w:rPr>
          <w:rFonts w:ascii="仿宋_GB2312" w:eastAsia="仿宋_GB2312" w:hAnsi="黑体"/>
          <w:sz w:val="24"/>
        </w:rPr>
        <w:t>60</w:t>
      </w:r>
      <w:r>
        <w:rPr>
          <w:rFonts w:ascii="仿宋_GB2312" w:eastAsia="仿宋_GB2312" w:hAnsi="黑体" w:hint="eastAsia"/>
          <w:sz w:val="24"/>
        </w:rPr>
        <w:t>岁以上的长者，但免费手术对象仅限于广州市户籍</w:t>
      </w:r>
      <w:r w:rsidRPr="00B134D6">
        <w:rPr>
          <w:rFonts w:ascii="仿宋_GB2312" w:eastAsia="仿宋_GB2312" w:hAnsi="黑体" w:hint="eastAsia"/>
          <w:sz w:val="24"/>
        </w:rPr>
        <w:t>且符合残疾（一至四级）、低收、低保、五保户、特困户及优抚的长者</w:t>
      </w:r>
      <w:r w:rsidRPr="00545DC6">
        <w:rPr>
          <w:rFonts w:ascii="仿宋_GB2312" w:eastAsia="仿宋_GB2312" w:hAnsi="黑体" w:hint="eastAsia"/>
          <w:sz w:val="24"/>
        </w:rPr>
        <w:t>（需提供相关证件或街道、村委提供相关证明）</w:t>
      </w:r>
      <w:r>
        <w:rPr>
          <w:rFonts w:ascii="仿宋_GB2312" w:eastAsia="仿宋_GB2312" w:hAnsi="黑体" w:hint="eastAsia"/>
          <w:sz w:val="24"/>
        </w:rPr>
        <w:t>；</w:t>
      </w:r>
    </w:p>
    <w:p w:rsidR="00BD4C54" w:rsidRPr="00921611" w:rsidRDefault="00BD4C54" w:rsidP="00F2745A">
      <w:pPr>
        <w:spacing w:line="560" w:lineRule="exact"/>
        <w:ind w:firstLineChars="250" w:firstLine="600"/>
        <w:rPr>
          <w:rFonts w:ascii="仿宋_GB2312" w:eastAsia="仿宋_GB2312" w:hAnsi="黑体"/>
          <w:sz w:val="24"/>
        </w:rPr>
      </w:pPr>
      <w:r w:rsidRPr="00921611">
        <w:rPr>
          <w:rFonts w:ascii="仿宋_GB2312" w:eastAsia="仿宋_GB2312" w:hAnsi="黑体" w:hint="eastAsia"/>
          <w:sz w:val="24"/>
        </w:rPr>
        <w:t>（三）义工联将根据合作单位提交的场次申请进行统筹安排“健康讲座及白内障筛查活动”的具体开展；</w:t>
      </w:r>
    </w:p>
    <w:p w:rsidR="00BD4C54" w:rsidRDefault="00BD4C54" w:rsidP="00F2745A">
      <w:pPr>
        <w:spacing w:line="560" w:lineRule="exact"/>
        <w:ind w:firstLineChars="250" w:firstLine="600"/>
        <w:rPr>
          <w:rFonts w:ascii="仿宋_GB2312" w:eastAsia="仿宋_GB2312" w:hAnsi="黑体"/>
          <w:sz w:val="24"/>
        </w:rPr>
      </w:pPr>
      <w:r>
        <w:rPr>
          <w:rFonts w:ascii="仿宋_GB2312" w:eastAsia="仿宋_GB2312" w:hAnsi="黑体" w:hint="eastAsia"/>
          <w:sz w:val="24"/>
        </w:rPr>
        <w:t>（四）</w:t>
      </w:r>
      <w:r>
        <w:rPr>
          <w:rFonts w:ascii="仿宋_GB2312" w:eastAsia="仿宋_GB2312" w:hAnsi="黑体"/>
          <w:sz w:val="24"/>
        </w:rPr>
        <w:t>1000</w:t>
      </w:r>
      <w:r>
        <w:rPr>
          <w:rFonts w:ascii="仿宋_GB2312" w:eastAsia="仿宋_GB2312" w:hAnsi="黑体" w:hint="eastAsia"/>
          <w:sz w:val="24"/>
        </w:rPr>
        <w:t>个免费手续的名额，将按照申请的顺序，先到先得；</w:t>
      </w:r>
    </w:p>
    <w:p w:rsidR="00BD4C54" w:rsidRDefault="00BD4C54" w:rsidP="00F2745A">
      <w:pPr>
        <w:spacing w:line="560" w:lineRule="exact"/>
        <w:ind w:firstLineChars="250" w:firstLine="600"/>
        <w:rPr>
          <w:rFonts w:ascii="黑体" w:eastAsia="黑体"/>
          <w:sz w:val="24"/>
        </w:rPr>
      </w:pPr>
      <w:r w:rsidRPr="00AD74B6">
        <w:rPr>
          <w:rFonts w:ascii="黑体" w:eastAsia="黑体" w:hint="eastAsia"/>
          <w:sz w:val="24"/>
        </w:rPr>
        <w:t>二、</w:t>
      </w:r>
      <w:r>
        <w:rPr>
          <w:rFonts w:ascii="黑体" w:eastAsia="黑体" w:hint="eastAsia"/>
          <w:sz w:val="24"/>
        </w:rPr>
        <w:t>筛查流程</w:t>
      </w:r>
    </w:p>
    <w:p w:rsidR="00BD4C54" w:rsidRPr="000D73D1" w:rsidRDefault="00BD4C54" w:rsidP="00F2745A">
      <w:pPr>
        <w:spacing w:line="560" w:lineRule="exact"/>
        <w:ind w:firstLineChars="250" w:firstLine="600"/>
        <w:rPr>
          <w:rFonts w:ascii="仿宋_GB2312" w:eastAsia="仿宋_GB2312" w:hAnsi="黑体"/>
          <w:sz w:val="24"/>
        </w:rPr>
      </w:pPr>
      <w:r>
        <w:rPr>
          <w:rFonts w:ascii="仿宋_GB2312" w:eastAsia="仿宋_GB2312" w:hAnsi="黑体" w:hint="eastAsia"/>
          <w:sz w:val="24"/>
        </w:rPr>
        <w:t>（一）</w:t>
      </w:r>
      <w:r w:rsidRPr="000D73D1">
        <w:rPr>
          <w:rFonts w:ascii="仿宋_GB2312" w:eastAsia="仿宋_GB2312" w:hAnsi="黑体" w:hint="eastAsia"/>
          <w:sz w:val="24"/>
        </w:rPr>
        <w:t>服务对象填写病历本和登记表；</w:t>
      </w:r>
    </w:p>
    <w:p w:rsidR="00BD4C54" w:rsidRPr="000D73D1" w:rsidRDefault="00BD4C54" w:rsidP="00F2745A">
      <w:pPr>
        <w:spacing w:line="560" w:lineRule="exact"/>
        <w:ind w:firstLineChars="250" w:firstLine="600"/>
        <w:rPr>
          <w:rFonts w:ascii="仿宋_GB2312" w:eastAsia="仿宋_GB2312" w:hAnsi="黑体"/>
          <w:sz w:val="24"/>
        </w:rPr>
      </w:pPr>
      <w:r>
        <w:rPr>
          <w:rFonts w:ascii="仿宋_GB2312" w:eastAsia="仿宋_GB2312" w:hAnsi="黑体" w:hint="eastAsia"/>
          <w:sz w:val="24"/>
        </w:rPr>
        <w:t>（二）</w:t>
      </w:r>
      <w:r w:rsidRPr="000D73D1">
        <w:rPr>
          <w:rFonts w:ascii="仿宋_GB2312" w:eastAsia="仿宋_GB2312" w:hAnsi="黑体" w:hint="eastAsia"/>
          <w:sz w:val="24"/>
        </w:rPr>
        <w:t>眼健康科普知识</w:t>
      </w:r>
      <w:r w:rsidRPr="005E4948">
        <w:rPr>
          <w:rFonts w:ascii="仿宋_GB2312" w:eastAsia="仿宋_GB2312" w:hAnsi="黑体" w:hint="eastAsia"/>
          <w:sz w:val="24"/>
        </w:rPr>
        <w:t>讲座（如有符合条件的场地</w:t>
      </w:r>
      <w:r w:rsidR="001A4903" w:rsidRPr="005E4948">
        <w:rPr>
          <w:rFonts w:ascii="仿宋_GB2312" w:eastAsia="仿宋_GB2312" w:hAnsi="黑体" w:hint="eastAsia"/>
          <w:sz w:val="24"/>
        </w:rPr>
        <w:t>、多媒体设备等</w:t>
      </w:r>
      <w:r w:rsidRPr="005E4948">
        <w:rPr>
          <w:rFonts w:ascii="仿宋_GB2312" w:eastAsia="仿宋_GB2312" w:hAnsi="黑体" w:hint="eastAsia"/>
          <w:sz w:val="24"/>
        </w:rPr>
        <w:t>）；</w:t>
      </w:r>
    </w:p>
    <w:p w:rsidR="00BD4C54" w:rsidRPr="000D73D1" w:rsidRDefault="00BD4C54" w:rsidP="00F2745A">
      <w:pPr>
        <w:spacing w:line="560" w:lineRule="exact"/>
        <w:ind w:firstLineChars="250" w:firstLine="600"/>
        <w:rPr>
          <w:rFonts w:ascii="仿宋_GB2312" w:eastAsia="仿宋_GB2312" w:hAnsi="黑体"/>
          <w:sz w:val="24"/>
        </w:rPr>
      </w:pPr>
      <w:r>
        <w:rPr>
          <w:rFonts w:ascii="仿宋_GB2312" w:eastAsia="仿宋_GB2312" w:hAnsi="黑体" w:hint="eastAsia"/>
          <w:sz w:val="24"/>
        </w:rPr>
        <w:t>（三）</w:t>
      </w:r>
      <w:r w:rsidRPr="000D73D1">
        <w:rPr>
          <w:rFonts w:ascii="仿宋_GB2312" w:eastAsia="仿宋_GB2312" w:hAnsi="黑体" w:hint="eastAsia"/>
          <w:sz w:val="24"/>
        </w:rPr>
        <w:t>护士检查视力；</w:t>
      </w:r>
    </w:p>
    <w:p w:rsidR="00BD4C54" w:rsidRPr="000D73D1" w:rsidRDefault="00BD4C54" w:rsidP="00F2745A">
      <w:pPr>
        <w:spacing w:line="560" w:lineRule="exact"/>
        <w:ind w:firstLineChars="250" w:firstLine="600"/>
        <w:rPr>
          <w:rFonts w:ascii="仿宋_GB2312" w:eastAsia="仿宋_GB2312" w:hAnsi="黑体"/>
          <w:sz w:val="24"/>
        </w:rPr>
      </w:pPr>
      <w:r>
        <w:rPr>
          <w:rFonts w:ascii="仿宋_GB2312" w:eastAsia="仿宋_GB2312" w:hAnsi="黑体" w:hint="eastAsia"/>
          <w:sz w:val="24"/>
        </w:rPr>
        <w:t>（四）</w:t>
      </w:r>
      <w:r w:rsidRPr="000D73D1">
        <w:rPr>
          <w:rFonts w:ascii="仿宋_GB2312" w:eastAsia="仿宋_GB2312" w:hAnsi="黑体" w:hint="eastAsia"/>
          <w:sz w:val="24"/>
        </w:rPr>
        <w:t>医生检查白内障、胬肉、糖尿病视网膜病变等患者；</w:t>
      </w:r>
    </w:p>
    <w:p w:rsidR="00BD4C54" w:rsidRPr="000D73D1" w:rsidRDefault="00BD4C54" w:rsidP="00F2745A">
      <w:pPr>
        <w:spacing w:line="560" w:lineRule="exact"/>
        <w:ind w:firstLineChars="250" w:firstLine="600"/>
        <w:rPr>
          <w:rFonts w:ascii="仿宋_GB2312" w:eastAsia="仿宋_GB2312" w:hAnsi="黑体"/>
          <w:sz w:val="24"/>
        </w:rPr>
      </w:pPr>
      <w:r>
        <w:rPr>
          <w:rFonts w:ascii="仿宋_GB2312" w:eastAsia="仿宋_GB2312" w:hAnsi="黑体" w:hint="eastAsia"/>
          <w:sz w:val="24"/>
        </w:rPr>
        <w:t>（五）</w:t>
      </w:r>
      <w:r w:rsidRPr="000D73D1">
        <w:rPr>
          <w:rFonts w:ascii="仿宋_GB2312" w:eastAsia="仿宋_GB2312" w:hAnsi="黑体" w:hint="eastAsia"/>
          <w:sz w:val="24"/>
        </w:rPr>
        <w:t>患者（符合免费条件）填写手术申请表格；</w:t>
      </w:r>
    </w:p>
    <w:p w:rsidR="00BD4C54" w:rsidRPr="000D73D1" w:rsidRDefault="00BD4C54" w:rsidP="00F2745A">
      <w:pPr>
        <w:spacing w:line="560" w:lineRule="exact"/>
        <w:ind w:firstLineChars="250" w:firstLine="600"/>
        <w:rPr>
          <w:rFonts w:ascii="仿宋_GB2312" w:eastAsia="仿宋_GB2312" w:hAnsi="黑体"/>
          <w:sz w:val="24"/>
        </w:rPr>
      </w:pPr>
      <w:r>
        <w:rPr>
          <w:rFonts w:ascii="仿宋_GB2312" w:eastAsia="仿宋_GB2312" w:hAnsi="黑体" w:hint="eastAsia"/>
          <w:sz w:val="24"/>
        </w:rPr>
        <w:t>（六）</w:t>
      </w:r>
      <w:r w:rsidRPr="000D73D1">
        <w:rPr>
          <w:rFonts w:ascii="仿宋_GB2312" w:eastAsia="仿宋_GB2312" w:hAnsi="黑体" w:hint="eastAsia"/>
          <w:sz w:val="24"/>
        </w:rPr>
        <w:t>确定治疗意愿，约定检查时间。</w:t>
      </w:r>
    </w:p>
    <w:p w:rsidR="00BD4C54" w:rsidRDefault="00BD4C54" w:rsidP="00F2745A">
      <w:pPr>
        <w:spacing w:line="560" w:lineRule="exact"/>
        <w:ind w:firstLineChars="250" w:firstLine="600"/>
        <w:rPr>
          <w:rFonts w:ascii="黑体" w:eastAsia="黑体"/>
          <w:sz w:val="24"/>
        </w:rPr>
      </w:pPr>
      <w:r>
        <w:rPr>
          <w:rFonts w:ascii="黑体" w:eastAsia="黑体" w:hint="eastAsia"/>
          <w:sz w:val="24"/>
        </w:rPr>
        <w:t>三、免费手术相关说明</w:t>
      </w:r>
    </w:p>
    <w:p w:rsidR="00BD4C54" w:rsidRPr="000D73D1" w:rsidRDefault="00BD4C54" w:rsidP="00F2745A">
      <w:pPr>
        <w:spacing w:line="560" w:lineRule="exact"/>
        <w:ind w:firstLineChars="200" w:firstLine="480"/>
        <w:rPr>
          <w:rFonts w:ascii="仿宋_GB2312" w:eastAsia="仿宋_GB2312" w:hAnsi="黑体"/>
          <w:sz w:val="24"/>
        </w:rPr>
      </w:pPr>
      <w:r>
        <w:rPr>
          <w:rFonts w:ascii="仿宋_GB2312" w:eastAsia="仿宋_GB2312" w:hAnsi="黑体" w:hint="eastAsia"/>
          <w:sz w:val="24"/>
        </w:rPr>
        <w:t>（一）</w:t>
      </w:r>
      <w:r w:rsidRPr="000D73D1">
        <w:rPr>
          <w:rFonts w:ascii="仿宋_GB2312" w:eastAsia="仿宋_GB2312" w:hAnsi="黑体" w:hint="eastAsia"/>
          <w:sz w:val="24"/>
        </w:rPr>
        <w:t>免费对象：广州市户籍，</w:t>
      </w:r>
      <w:r w:rsidRPr="000D73D1">
        <w:rPr>
          <w:rFonts w:ascii="仿宋_GB2312" w:eastAsia="仿宋_GB2312" w:hAnsi="黑体"/>
          <w:sz w:val="24"/>
        </w:rPr>
        <w:t>60</w:t>
      </w:r>
      <w:r w:rsidRPr="000D73D1">
        <w:rPr>
          <w:rFonts w:ascii="仿宋_GB2312" w:eastAsia="仿宋_GB2312" w:hAnsi="黑体" w:hint="eastAsia"/>
          <w:sz w:val="24"/>
        </w:rPr>
        <w:t>岁及以上，残疾（一至四级）、低收、低保、五保户、特困户及优抚长者（需提供相关证件或街道、村委提供相关证明）</w:t>
      </w:r>
    </w:p>
    <w:p w:rsidR="00BD4C54" w:rsidRPr="000D73D1" w:rsidRDefault="00BD4C54" w:rsidP="00F2745A">
      <w:pPr>
        <w:spacing w:line="560" w:lineRule="exact"/>
        <w:ind w:firstLineChars="200" w:firstLine="480"/>
        <w:rPr>
          <w:rFonts w:ascii="仿宋_GB2312" w:eastAsia="仿宋_GB2312" w:hAnsi="黑体"/>
          <w:sz w:val="24"/>
        </w:rPr>
      </w:pPr>
      <w:r>
        <w:rPr>
          <w:rFonts w:ascii="仿宋_GB2312" w:eastAsia="仿宋_GB2312" w:hAnsi="黑体" w:hint="eastAsia"/>
          <w:sz w:val="24"/>
        </w:rPr>
        <w:t>（二）</w:t>
      </w:r>
      <w:r w:rsidRPr="000D73D1">
        <w:rPr>
          <w:rFonts w:ascii="仿宋_GB2312" w:eastAsia="仿宋_GB2312" w:hAnsi="黑体" w:hint="eastAsia"/>
          <w:sz w:val="24"/>
        </w:rPr>
        <w:t>手术范围：白内障超声乳化术，原费用为</w:t>
      </w:r>
      <w:r w:rsidRPr="000D73D1">
        <w:rPr>
          <w:rFonts w:ascii="仿宋_GB2312" w:eastAsia="仿宋_GB2312" w:hAnsi="黑体"/>
          <w:sz w:val="24"/>
        </w:rPr>
        <w:t>5748</w:t>
      </w:r>
      <w:r w:rsidRPr="000D73D1">
        <w:rPr>
          <w:rFonts w:ascii="仿宋_GB2312" w:eastAsia="仿宋_GB2312" w:hAnsi="黑体" w:hint="eastAsia"/>
          <w:sz w:val="24"/>
        </w:rPr>
        <w:t>元（包含挂号费、检</w:t>
      </w:r>
      <w:r w:rsidRPr="000D73D1">
        <w:rPr>
          <w:rFonts w:ascii="仿宋_GB2312" w:eastAsia="仿宋_GB2312" w:hAnsi="黑体" w:hint="eastAsia"/>
          <w:sz w:val="24"/>
        </w:rPr>
        <w:lastRenderedPageBreak/>
        <w:t>查费、化验费及住院费）</w:t>
      </w:r>
    </w:p>
    <w:p w:rsidR="00BD4C54" w:rsidRPr="000D73D1" w:rsidRDefault="00BD4C54" w:rsidP="00F2745A">
      <w:pPr>
        <w:spacing w:line="560" w:lineRule="exact"/>
        <w:ind w:firstLineChars="200" w:firstLine="480"/>
        <w:rPr>
          <w:rFonts w:ascii="仿宋_GB2312" w:eastAsia="仿宋_GB2312" w:hAnsi="黑体"/>
          <w:sz w:val="24"/>
        </w:rPr>
      </w:pPr>
      <w:r>
        <w:rPr>
          <w:rFonts w:ascii="仿宋_GB2312" w:eastAsia="仿宋_GB2312" w:hAnsi="黑体" w:hint="eastAsia"/>
          <w:sz w:val="24"/>
        </w:rPr>
        <w:t>（三）</w:t>
      </w:r>
      <w:r w:rsidRPr="000D73D1">
        <w:rPr>
          <w:rFonts w:ascii="仿宋_GB2312" w:eastAsia="仿宋_GB2312" w:hAnsi="黑体" w:hint="eastAsia"/>
          <w:sz w:val="24"/>
        </w:rPr>
        <w:t>服务内容：在活动期间，由广州爱尔眼科医院免费为符合条件的贫困长者免费进行范围内的白内障手术治疗，并由爱尔眼科医院安排车辆统一接送患者到医院进行术前检查和手术，以实际的关爱行动，确确实实提升贫困长者的生活质量。</w:t>
      </w:r>
    </w:p>
    <w:p w:rsidR="00BD4C54" w:rsidRPr="000D73D1" w:rsidRDefault="00BD4C54" w:rsidP="00F2745A">
      <w:pPr>
        <w:spacing w:line="560" w:lineRule="exact"/>
        <w:ind w:firstLineChars="200" w:firstLine="480"/>
        <w:rPr>
          <w:rFonts w:ascii="仿宋_GB2312" w:eastAsia="仿宋_GB2312" w:hAnsi="黑体"/>
          <w:sz w:val="24"/>
        </w:rPr>
      </w:pPr>
      <w:r>
        <w:rPr>
          <w:rFonts w:ascii="仿宋_GB2312" w:eastAsia="仿宋_GB2312" w:hAnsi="黑体" w:hint="eastAsia"/>
          <w:sz w:val="24"/>
        </w:rPr>
        <w:t>（四）</w:t>
      </w:r>
      <w:r w:rsidRPr="000D73D1">
        <w:rPr>
          <w:rFonts w:ascii="仿宋_GB2312" w:eastAsia="仿宋_GB2312" w:hAnsi="黑体" w:hint="eastAsia"/>
          <w:sz w:val="24"/>
        </w:rPr>
        <w:t>手术保障：广州爱尔眼科医院为此次手术活动做到：一是提供眼科专业手术设备，配备优秀的医务人员，实行优质服务，且提前做好接待手术患者和培训人员的准备工作。二是严格把关。医院在术前将认真检查每位患者，对于不宜做手术的患者坚决不做，以避免不必要的纠纷，确保做到“安全、高效”。三是手术期间选派得力骨干的医护人员积极配合，做到</w:t>
      </w:r>
      <w:r w:rsidRPr="000D73D1">
        <w:rPr>
          <w:rFonts w:ascii="仿宋_GB2312" w:eastAsia="仿宋_GB2312" w:hAnsi="黑体"/>
          <w:sz w:val="24"/>
        </w:rPr>
        <w:t>24</w:t>
      </w:r>
      <w:r w:rsidRPr="000D73D1">
        <w:rPr>
          <w:rFonts w:ascii="仿宋_GB2312" w:eastAsia="仿宋_GB2312" w:hAnsi="黑体" w:hint="eastAsia"/>
          <w:sz w:val="24"/>
        </w:rPr>
        <w:t>小时有人值班，树立医院“光明使者”的良好形象。</w:t>
      </w:r>
    </w:p>
    <w:p w:rsidR="00BD4C54" w:rsidRPr="000D73D1" w:rsidRDefault="00BD4C54" w:rsidP="00F2745A">
      <w:pPr>
        <w:spacing w:line="560" w:lineRule="exact"/>
        <w:ind w:firstLineChars="249" w:firstLine="598"/>
        <w:rPr>
          <w:rFonts w:ascii="仿宋_GB2312" w:eastAsia="仿宋_GB2312" w:hAnsi="黑体"/>
          <w:sz w:val="24"/>
        </w:rPr>
      </w:pPr>
      <w:r>
        <w:rPr>
          <w:rFonts w:ascii="仿宋_GB2312" w:eastAsia="仿宋_GB2312" w:hAnsi="黑体" w:hint="eastAsia"/>
          <w:sz w:val="24"/>
        </w:rPr>
        <w:t>（五）</w:t>
      </w:r>
      <w:r w:rsidRPr="000D73D1">
        <w:rPr>
          <w:rFonts w:ascii="仿宋_GB2312" w:eastAsia="仿宋_GB2312" w:hAnsi="黑体" w:hint="eastAsia"/>
          <w:sz w:val="24"/>
        </w:rPr>
        <w:t>免责说明：广州爱尔眼科医院负责免费为符合条件的服务对象实施手术，做好患者的相关接送和医疗安排工作，在此过程中产生的任何医疗纠纷，由广州</w:t>
      </w:r>
      <w:r>
        <w:rPr>
          <w:rFonts w:ascii="仿宋_GB2312" w:eastAsia="仿宋_GB2312" w:hAnsi="黑体" w:hint="eastAsia"/>
          <w:sz w:val="24"/>
        </w:rPr>
        <w:t>爱尔眼科医院负责。</w:t>
      </w:r>
    </w:p>
    <w:p w:rsidR="00BD4C54" w:rsidRDefault="00BD4C54" w:rsidP="00F2745A">
      <w:pPr>
        <w:spacing w:line="560" w:lineRule="exact"/>
        <w:ind w:firstLineChars="250" w:firstLine="600"/>
        <w:rPr>
          <w:rFonts w:ascii="黑体" w:eastAsia="黑体"/>
          <w:sz w:val="24"/>
        </w:rPr>
      </w:pPr>
      <w:r>
        <w:rPr>
          <w:rFonts w:ascii="黑体" w:eastAsia="黑体" w:hint="eastAsia"/>
          <w:sz w:val="24"/>
        </w:rPr>
        <w:t>四、合作双方职责说明</w:t>
      </w:r>
    </w:p>
    <w:p w:rsidR="00BD4C54" w:rsidRPr="00D002BF" w:rsidRDefault="00BD4C54" w:rsidP="00F2745A">
      <w:pPr>
        <w:spacing w:line="560" w:lineRule="exact"/>
        <w:ind w:firstLineChars="250" w:firstLine="600"/>
        <w:rPr>
          <w:rFonts w:ascii="楷体" w:eastAsia="楷体" w:hAnsi="楷体"/>
          <w:sz w:val="24"/>
        </w:rPr>
      </w:pPr>
      <w:r w:rsidRPr="00D002BF">
        <w:rPr>
          <w:rFonts w:ascii="楷体" w:eastAsia="楷体" w:hAnsi="楷体" w:hint="eastAsia"/>
          <w:sz w:val="24"/>
        </w:rPr>
        <w:t>（一）广州义工联</w:t>
      </w:r>
    </w:p>
    <w:p w:rsidR="00BD4C54" w:rsidRPr="00D002BF" w:rsidRDefault="00BD4C54" w:rsidP="00F2745A">
      <w:pPr>
        <w:spacing w:line="560" w:lineRule="exact"/>
        <w:ind w:firstLineChars="250" w:firstLine="600"/>
        <w:rPr>
          <w:rFonts w:ascii="仿宋_GB2312" w:eastAsia="仿宋_GB2312" w:hAnsi="黑体"/>
          <w:sz w:val="24"/>
        </w:rPr>
      </w:pPr>
      <w:r w:rsidRPr="00D002BF">
        <w:rPr>
          <w:rFonts w:ascii="仿宋_GB2312" w:eastAsia="仿宋_GB2312" w:hAnsi="黑体"/>
          <w:sz w:val="24"/>
        </w:rPr>
        <w:t>1.</w:t>
      </w:r>
      <w:r w:rsidRPr="00D002BF">
        <w:rPr>
          <w:rFonts w:ascii="仿宋_GB2312" w:eastAsia="仿宋_GB2312" w:hAnsi="黑体" w:hint="eastAsia"/>
          <w:sz w:val="24"/>
        </w:rPr>
        <w:t>负责与广州爱尔眼科对接，根据各合作机构的申请情况，统筹安排广州爱尔眼科医院义工服务队到社区开展“健康讲座及白内障筛查活动”、“复明计划”、“</w:t>
      </w:r>
      <w:r>
        <w:rPr>
          <w:rFonts w:ascii="仿宋_GB2312" w:eastAsia="仿宋_GB2312" w:hAnsi="黑体" w:hint="eastAsia"/>
          <w:sz w:val="24"/>
        </w:rPr>
        <w:t>项目嘉许会</w:t>
      </w:r>
      <w:r w:rsidRPr="00D002BF">
        <w:rPr>
          <w:rFonts w:ascii="仿宋_GB2312" w:eastAsia="仿宋_GB2312" w:hAnsi="黑体" w:hint="eastAsia"/>
          <w:sz w:val="24"/>
        </w:rPr>
        <w:t>”等事项；</w:t>
      </w:r>
    </w:p>
    <w:p w:rsidR="00BD4C54" w:rsidRPr="00D002BF" w:rsidRDefault="00BD4C54" w:rsidP="00F2745A">
      <w:pPr>
        <w:spacing w:line="560" w:lineRule="exact"/>
        <w:ind w:firstLineChars="250" w:firstLine="600"/>
        <w:rPr>
          <w:rFonts w:ascii="仿宋_GB2312" w:eastAsia="仿宋_GB2312" w:hAnsi="黑体"/>
          <w:sz w:val="24"/>
        </w:rPr>
      </w:pPr>
      <w:r w:rsidRPr="00D002BF">
        <w:rPr>
          <w:rFonts w:ascii="仿宋_GB2312" w:eastAsia="仿宋_GB2312" w:hAnsi="黑体"/>
          <w:sz w:val="24"/>
        </w:rPr>
        <w:t>2.</w:t>
      </w:r>
      <w:r w:rsidRPr="00D002BF">
        <w:rPr>
          <w:rFonts w:ascii="仿宋_GB2312" w:eastAsia="仿宋_GB2312" w:hAnsi="黑体" w:hint="eastAsia"/>
          <w:sz w:val="24"/>
        </w:rPr>
        <w:t>筛选和确定合作方，整合合作方的需求，协助</w:t>
      </w:r>
      <w:r>
        <w:rPr>
          <w:rFonts w:ascii="仿宋_GB2312" w:eastAsia="仿宋_GB2312" w:hAnsi="黑体" w:hint="eastAsia"/>
          <w:sz w:val="24"/>
        </w:rPr>
        <w:t>活动</w:t>
      </w:r>
      <w:r w:rsidRPr="00D002BF">
        <w:rPr>
          <w:rFonts w:ascii="仿宋_GB2312" w:eastAsia="仿宋_GB2312" w:hAnsi="黑体" w:hint="eastAsia"/>
          <w:sz w:val="24"/>
        </w:rPr>
        <w:t>开展；</w:t>
      </w:r>
    </w:p>
    <w:p w:rsidR="00BD4C54" w:rsidRPr="00D002BF" w:rsidRDefault="00BD4C54" w:rsidP="00F2745A">
      <w:pPr>
        <w:spacing w:line="560" w:lineRule="exact"/>
        <w:ind w:firstLineChars="250" w:firstLine="600"/>
        <w:rPr>
          <w:rFonts w:ascii="仿宋_GB2312" w:eastAsia="仿宋_GB2312" w:hAnsi="黑体"/>
          <w:sz w:val="24"/>
        </w:rPr>
      </w:pPr>
      <w:r w:rsidRPr="00D002BF">
        <w:rPr>
          <w:rFonts w:ascii="仿宋_GB2312" w:eastAsia="仿宋_GB2312" w:hAnsi="黑体"/>
          <w:sz w:val="24"/>
        </w:rPr>
        <w:t>3.</w:t>
      </w:r>
      <w:r>
        <w:rPr>
          <w:rFonts w:ascii="仿宋_GB2312" w:eastAsia="仿宋_GB2312" w:hAnsi="黑体" w:hint="eastAsia"/>
          <w:sz w:val="24"/>
        </w:rPr>
        <w:t>落实</w:t>
      </w:r>
      <w:r w:rsidRPr="00D002BF">
        <w:rPr>
          <w:rFonts w:ascii="仿宋_GB2312" w:eastAsia="仿宋_GB2312" w:hAnsi="黑体" w:hint="eastAsia"/>
          <w:sz w:val="24"/>
        </w:rPr>
        <w:t>“健康讲座和白内障筛查活动”</w:t>
      </w:r>
      <w:r>
        <w:rPr>
          <w:rFonts w:ascii="仿宋_GB2312" w:eastAsia="仿宋_GB2312" w:hAnsi="黑体" w:hint="eastAsia"/>
          <w:sz w:val="24"/>
        </w:rPr>
        <w:t>、</w:t>
      </w:r>
      <w:r w:rsidRPr="00D002BF">
        <w:rPr>
          <w:rFonts w:ascii="仿宋_GB2312" w:eastAsia="仿宋_GB2312" w:hAnsi="黑体" w:hint="eastAsia"/>
          <w:sz w:val="24"/>
        </w:rPr>
        <w:t>“复明计划”的内容、流程，</w:t>
      </w:r>
      <w:r>
        <w:rPr>
          <w:rFonts w:ascii="仿宋_GB2312" w:eastAsia="仿宋_GB2312" w:hAnsi="黑体" w:hint="eastAsia"/>
          <w:sz w:val="24"/>
        </w:rPr>
        <w:t>并协助合作方进行服务的开展</w:t>
      </w:r>
      <w:r w:rsidRPr="00D002BF">
        <w:rPr>
          <w:rFonts w:ascii="仿宋_GB2312" w:eastAsia="仿宋_GB2312" w:hAnsi="黑体" w:hint="eastAsia"/>
          <w:sz w:val="24"/>
        </w:rPr>
        <w:t>；</w:t>
      </w:r>
    </w:p>
    <w:p w:rsidR="00BD4C54" w:rsidRPr="00D002BF" w:rsidRDefault="00BD4C54" w:rsidP="00F2745A">
      <w:pPr>
        <w:spacing w:line="560" w:lineRule="exact"/>
        <w:ind w:firstLineChars="250" w:firstLine="600"/>
        <w:rPr>
          <w:rFonts w:ascii="仿宋_GB2312" w:eastAsia="仿宋_GB2312" w:hAnsi="黑体"/>
          <w:sz w:val="24"/>
        </w:rPr>
      </w:pPr>
      <w:r w:rsidRPr="00D002BF">
        <w:rPr>
          <w:rFonts w:ascii="仿宋_GB2312" w:eastAsia="仿宋_GB2312" w:hAnsi="黑体"/>
          <w:sz w:val="24"/>
        </w:rPr>
        <w:t>4.</w:t>
      </w:r>
      <w:r>
        <w:rPr>
          <w:rFonts w:ascii="仿宋_GB2312" w:eastAsia="仿宋_GB2312" w:hAnsi="黑体" w:hint="eastAsia"/>
          <w:sz w:val="24"/>
        </w:rPr>
        <w:t>对合作方的反馈及时作出回应，</w:t>
      </w:r>
      <w:r w:rsidRPr="00D002BF">
        <w:rPr>
          <w:rFonts w:ascii="仿宋_GB2312" w:eastAsia="仿宋_GB2312" w:hAnsi="黑体" w:hint="eastAsia"/>
          <w:sz w:val="24"/>
        </w:rPr>
        <w:t>整理活动材料，评估活动成效。</w:t>
      </w:r>
    </w:p>
    <w:p w:rsidR="00BD4C54" w:rsidRPr="00027F64" w:rsidRDefault="00BD4C54" w:rsidP="00F2745A">
      <w:pPr>
        <w:spacing w:line="560" w:lineRule="exact"/>
        <w:ind w:firstLineChars="250" w:firstLine="600"/>
        <w:rPr>
          <w:rFonts w:ascii="楷体" w:eastAsia="楷体" w:hAnsi="楷体"/>
          <w:sz w:val="24"/>
        </w:rPr>
      </w:pPr>
      <w:r w:rsidRPr="00027F64">
        <w:rPr>
          <w:rFonts w:ascii="楷体" w:eastAsia="楷体" w:hAnsi="楷体" w:hint="eastAsia"/>
          <w:sz w:val="24"/>
        </w:rPr>
        <w:t>（二）合作单位</w:t>
      </w:r>
    </w:p>
    <w:p w:rsidR="00BD4C54" w:rsidRPr="003F7D66" w:rsidRDefault="00BD4C54" w:rsidP="00F2745A">
      <w:pPr>
        <w:spacing w:line="560" w:lineRule="exact"/>
        <w:ind w:firstLineChars="250" w:firstLine="600"/>
        <w:rPr>
          <w:rFonts w:ascii="仿宋_GB2312" w:eastAsia="仿宋_GB2312" w:hAnsi="黑体"/>
          <w:sz w:val="24"/>
        </w:rPr>
      </w:pPr>
      <w:r w:rsidRPr="003F7D66">
        <w:rPr>
          <w:rFonts w:ascii="仿宋_GB2312" w:eastAsia="仿宋_GB2312" w:hAnsi="黑体"/>
          <w:sz w:val="24"/>
        </w:rPr>
        <w:lastRenderedPageBreak/>
        <w:t>1.</w:t>
      </w:r>
      <w:r w:rsidRPr="00F2745A">
        <w:rPr>
          <w:rFonts w:ascii="仿宋_GB2312" w:eastAsia="仿宋_GB2312" w:hAnsi="黑体" w:hint="eastAsia"/>
          <w:sz w:val="24"/>
        </w:rPr>
        <w:t>广泛告知辖内服务对象活动信息，尤其是广州市户籍，</w:t>
      </w:r>
      <w:r w:rsidRPr="00F2745A">
        <w:rPr>
          <w:rFonts w:ascii="仿宋_GB2312" w:eastAsia="仿宋_GB2312" w:hAnsi="黑体"/>
          <w:sz w:val="24"/>
        </w:rPr>
        <w:t>60</w:t>
      </w:r>
      <w:r w:rsidRPr="00F2745A">
        <w:rPr>
          <w:rFonts w:ascii="仿宋_GB2312" w:eastAsia="仿宋_GB2312" w:hAnsi="黑体" w:hint="eastAsia"/>
          <w:sz w:val="24"/>
        </w:rPr>
        <w:t>岁及以上，残疾（一至四级）、低收、低保、五保户、特困户及优抚</w:t>
      </w:r>
      <w:r w:rsidR="00564759">
        <w:rPr>
          <w:rFonts w:ascii="仿宋_GB2312" w:eastAsia="仿宋_GB2312" w:hAnsi="黑体" w:hint="eastAsia"/>
          <w:sz w:val="24"/>
        </w:rPr>
        <w:t>（军人）</w:t>
      </w:r>
      <w:r w:rsidRPr="00F2745A">
        <w:rPr>
          <w:rFonts w:ascii="仿宋_GB2312" w:eastAsia="仿宋_GB2312" w:hAnsi="黑体" w:hint="eastAsia"/>
          <w:sz w:val="24"/>
        </w:rPr>
        <w:t>长者，</w:t>
      </w:r>
      <w:r w:rsidRPr="003F7D66">
        <w:rPr>
          <w:rFonts w:ascii="仿宋_GB2312" w:eastAsia="仿宋_GB2312" w:hAnsi="黑体" w:hint="eastAsia"/>
          <w:sz w:val="24"/>
        </w:rPr>
        <w:t>确定并</w:t>
      </w:r>
      <w:r>
        <w:rPr>
          <w:rFonts w:ascii="仿宋_GB2312" w:eastAsia="仿宋_GB2312" w:hAnsi="黑体" w:hint="eastAsia"/>
          <w:sz w:val="24"/>
        </w:rPr>
        <w:t>执行</w:t>
      </w:r>
      <w:r w:rsidRPr="003F7D66">
        <w:rPr>
          <w:rFonts w:ascii="仿宋_GB2312" w:eastAsia="仿宋_GB2312" w:hAnsi="黑体" w:hint="eastAsia"/>
          <w:sz w:val="24"/>
        </w:rPr>
        <w:t>“健康讲座及白内障筛查活动”的具体开展；</w:t>
      </w:r>
    </w:p>
    <w:p w:rsidR="00BD4C54" w:rsidRPr="003F7D66" w:rsidRDefault="00BD4C54" w:rsidP="00F2745A">
      <w:pPr>
        <w:spacing w:line="560" w:lineRule="exact"/>
        <w:ind w:firstLineChars="250" w:firstLine="600"/>
        <w:rPr>
          <w:rFonts w:ascii="仿宋_GB2312" w:eastAsia="仿宋_GB2312" w:hAnsi="黑体"/>
          <w:sz w:val="24"/>
        </w:rPr>
      </w:pPr>
      <w:r w:rsidRPr="003F7D66">
        <w:rPr>
          <w:rFonts w:ascii="仿宋_GB2312" w:eastAsia="仿宋_GB2312" w:hAnsi="黑体"/>
          <w:sz w:val="24"/>
        </w:rPr>
        <w:t>2.</w:t>
      </w:r>
      <w:r w:rsidRPr="003F7D66">
        <w:rPr>
          <w:rFonts w:ascii="仿宋_GB2312" w:eastAsia="仿宋_GB2312" w:hAnsi="黑体" w:hint="eastAsia"/>
          <w:sz w:val="24"/>
        </w:rPr>
        <w:t>为“健康讲座及白内障筛查活动”提供场地、音响等必要物资，指定专人跟进活动开展过程，包括活动前的宣传、活动开展中的协助、后期的资料整合和反馈；</w:t>
      </w:r>
    </w:p>
    <w:p w:rsidR="00BD4C54" w:rsidRPr="003F7D66" w:rsidRDefault="00BD4C54" w:rsidP="00F2745A">
      <w:pPr>
        <w:spacing w:line="560" w:lineRule="exact"/>
        <w:ind w:firstLineChars="250" w:firstLine="600"/>
        <w:rPr>
          <w:rFonts w:ascii="仿宋_GB2312" w:eastAsia="仿宋_GB2312" w:hAnsi="黑体"/>
          <w:sz w:val="24"/>
        </w:rPr>
      </w:pPr>
      <w:r w:rsidRPr="003F7D66">
        <w:rPr>
          <w:rFonts w:ascii="仿宋_GB2312" w:eastAsia="仿宋_GB2312" w:hAnsi="黑体"/>
          <w:sz w:val="24"/>
        </w:rPr>
        <w:t>3.</w:t>
      </w:r>
      <w:r w:rsidRPr="003F7D66">
        <w:rPr>
          <w:rFonts w:ascii="仿宋_GB2312" w:eastAsia="仿宋_GB2312" w:hAnsi="黑体" w:hint="eastAsia"/>
          <w:sz w:val="24"/>
        </w:rPr>
        <w:t>参与</w:t>
      </w:r>
      <w:r>
        <w:rPr>
          <w:rFonts w:ascii="仿宋_GB2312" w:eastAsia="仿宋_GB2312" w:hAnsi="黑体" w:hint="eastAsia"/>
          <w:sz w:val="24"/>
        </w:rPr>
        <w:t>活动</w:t>
      </w:r>
      <w:r w:rsidRPr="003F7D66">
        <w:rPr>
          <w:rFonts w:ascii="仿宋_GB2312" w:eastAsia="仿宋_GB2312" w:hAnsi="黑体" w:hint="eastAsia"/>
          <w:sz w:val="24"/>
        </w:rPr>
        <w:t>的人数需不少于</w:t>
      </w:r>
      <w:r w:rsidRPr="003F7D66">
        <w:rPr>
          <w:rFonts w:ascii="仿宋_GB2312" w:eastAsia="仿宋_GB2312" w:hAnsi="黑体"/>
          <w:sz w:val="24"/>
        </w:rPr>
        <w:t>50</w:t>
      </w:r>
      <w:r w:rsidRPr="003F7D66">
        <w:rPr>
          <w:rFonts w:ascii="仿宋_GB2312" w:eastAsia="仿宋_GB2312" w:hAnsi="黑体" w:hint="eastAsia"/>
          <w:sz w:val="24"/>
        </w:rPr>
        <w:t>人</w:t>
      </w:r>
      <w:r w:rsidRPr="003F7D66">
        <w:rPr>
          <w:rFonts w:ascii="仿宋_GB2312" w:eastAsia="仿宋_GB2312" w:hAnsi="黑体"/>
          <w:sz w:val="24"/>
        </w:rPr>
        <w:t>/</w:t>
      </w:r>
      <w:r w:rsidRPr="003F7D66">
        <w:rPr>
          <w:rFonts w:ascii="仿宋_GB2312" w:eastAsia="仿宋_GB2312" w:hAnsi="黑体" w:hint="eastAsia"/>
          <w:sz w:val="24"/>
        </w:rPr>
        <w:t>场</w:t>
      </w:r>
      <w:r>
        <w:rPr>
          <w:rFonts w:ascii="仿宋_GB2312" w:eastAsia="仿宋_GB2312" w:hAnsi="黑体" w:hint="eastAsia"/>
          <w:sz w:val="24"/>
        </w:rPr>
        <w:t>（优先为</w:t>
      </w:r>
      <w:r w:rsidRPr="00F2745A">
        <w:rPr>
          <w:rFonts w:ascii="仿宋_GB2312" w:eastAsia="仿宋_GB2312" w:hAnsi="黑体" w:hint="eastAsia"/>
          <w:sz w:val="24"/>
        </w:rPr>
        <w:t>广州市户籍，</w:t>
      </w:r>
      <w:r w:rsidRPr="00F2745A">
        <w:rPr>
          <w:rFonts w:ascii="仿宋_GB2312" w:eastAsia="仿宋_GB2312" w:hAnsi="黑体"/>
          <w:sz w:val="24"/>
        </w:rPr>
        <w:t>60</w:t>
      </w:r>
      <w:r w:rsidRPr="00F2745A">
        <w:rPr>
          <w:rFonts w:ascii="仿宋_GB2312" w:eastAsia="仿宋_GB2312" w:hAnsi="黑体" w:hint="eastAsia"/>
          <w:sz w:val="24"/>
        </w:rPr>
        <w:t>岁及以上，残疾（一至四级）、低收、低保、五保户、特困户及优抚长者</w:t>
      </w:r>
      <w:r>
        <w:rPr>
          <w:rFonts w:ascii="仿宋_GB2312" w:eastAsia="仿宋_GB2312" w:hAnsi="黑体" w:hint="eastAsia"/>
          <w:sz w:val="24"/>
        </w:rPr>
        <w:t>）</w:t>
      </w:r>
      <w:r w:rsidRPr="003F7D66">
        <w:rPr>
          <w:rFonts w:ascii="仿宋_GB2312" w:eastAsia="仿宋_GB2312" w:hAnsi="黑体" w:hint="eastAsia"/>
          <w:sz w:val="24"/>
        </w:rPr>
        <w:t>，如无合适场地，可只开展白内障筛查活动；</w:t>
      </w:r>
    </w:p>
    <w:p w:rsidR="00BD4C54" w:rsidRPr="003F7D66" w:rsidRDefault="00BD4C54" w:rsidP="00F2745A">
      <w:pPr>
        <w:spacing w:line="560" w:lineRule="exact"/>
        <w:ind w:firstLineChars="250" w:firstLine="600"/>
        <w:rPr>
          <w:rFonts w:ascii="仿宋_GB2312" w:eastAsia="仿宋_GB2312" w:hAnsi="黑体"/>
          <w:sz w:val="24"/>
        </w:rPr>
      </w:pPr>
      <w:r w:rsidRPr="003F7D66">
        <w:rPr>
          <w:rFonts w:ascii="仿宋_GB2312" w:eastAsia="仿宋_GB2312" w:hAnsi="黑体"/>
          <w:sz w:val="24"/>
        </w:rPr>
        <w:t>4.</w:t>
      </w:r>
      <w:r w:rsidRPr="003F7D66">
        <w:rPr>
          <w:rFonts w:ascii="仿宋_GB2312" w:eastAsia="仿宋_GB2312" w:hAnsi="黑体" w:hint="eastAsia"/>
          <w:sz w:val="24"/>
        </w:rPr>
        <w:t>及时跟进服务对象的情况，包括“复明计划”开展时间的提醒、</w:t>
      </w:r>
      <w:r>
        <w:rPr>
          <w:rFonts w:ascii="仿宋_GB2312" w:eastAsia="仿宋_GB2312" w:hAnsi="黑体" w:hint="eastAsia"/>
          <w:sz w:val="24"/>
        </w:rPr>
        <w:t>确认免费手术的名单、</w:t>
      </w:r>
      <w:r w:rsidRPr="003F7D66">
        <w:rPr>
          <w:rFonts w:ascii="仿宋_GB2312" w:eastAsia="仿宋_GB2312" w:hAnsi="黑体" w:hint="eastAsia"/>
          <w:sz w:val="24"/>
        </w:rPr>
        <w:t>接受“复明手术”</w:t>
      </w:r>
      <w:r>
        <w:rPr>
          <w:rFonts w:ascii="仿宋_GB2312" w:eastAsia="仿宋_GB2312" w:hAnsi="黑体" w:hint="eastAsia"/>
          <w:sz w:val="24"/>
        </w:rPr>
        <w:t>的必要协助、术后</w:t>
      </w:r>
      <w:r w:rsidRPr="003F7D66">
        <w:rPr>
          <w:rFonts w:ascii="仿宋_GB2312" w:eastAsia="仿宋_GB2312" w:hAnsi="黑体" w:hint="eastAsia"/>
          <w:sz w:val="24"/>
        </w:rPr>
        <w:t>情况跟进、信息反馈和资料收集等；</w:t>
      </w:r>
    </w:p>
    <w:p w:rsidR="00BD4C54" w:rsidRPr="003F7D66" w:rsidRDefault="00BD4C54" w:rsidP="00F2745A">
      <w:pPr>
        <w:spacing w:line="560" w:lineRule="exact"/>
        <w:ind w:firstLineChars="250" w:firstLine="600"/>
        <w:rPr>
          <w:rFonts w:ascii="仿宋_GB2312" w:eastAsia="仿宋_GB2312" w:hAnsi="黑体"/>
          <w:sz w:val="24"/>
        </w:rPr>
      </w:pPr>
      <w:r w:rsidRPr="003F7D66">
        <w:rPr>
          <w:rFonts w:ascii="仿宋_GB2312" w:eastAsia="仿宋_GB2312" w:hAnsi="黑体"/>
          <w:sz w:val="24"/>
        </w:rPr>
        <w:t>5.</w:t>
      </w:r>
      <w:r w:rsidRPr="003F7D66">
        <w:rPr>
          <w:rFonts w:ascii="仿宋_GB2312" w:eastAsia="仿宋_GB2312" w:hAnsi="黑体" w:hint="eastAsia"/>
          <w:sz w:val="24"/>
        </w:rPr>
        <w:t>参与项目嘉许会，总结服务成果，推荐优秀义工、团队参与嘉许会评选。</w:t>
      </w:r>
    </w:p>
    <w:p w:rsidR="00BD4C54" w:rsidRPr="003F7D66" w:rsidRDefault="00BD4C54" w:rsidP="00F2745A">
      <w:pPr>
        <w:spacing w:line="560" w:lineRule="exact"/>
        <w:ind w:firstLineChars="250" w:firstLine="600"/>
        <w:rPr>
          <w:rFonts w:ascii="仿宋_GB2312" w:eastAsia="仿宋_GB2312" w:hAnsi="黑体"/>
          <w:sz w:val="24"/>
        </w:rPr>
      </w:pPr>
      <w:r w:rsidRPr="003F7D66">
        <w:rPr>
          <w:rFonts w:ascii="仿宋_GB2312" w:eastAsia="仿宋_GB2312" w:hAnsi="黑体"/>
          <w:sz w:val="24"/>
        </w:rPr>
        <w:t>6.</w:t>
      </w:r>
      <w:r w:rsidRPr="003F7D66">
        <w:rPr>
          <w:rFonts w:ascii="仿宋_GB2312" w:eastAsia="仿宋_GB2312" w:hAnsi="黑体" w:hint="eastAsia"/>
          <w:sz w:val="24"/>
        </w:rPr>
        <w:t>活动结束后，按照合作要求</w:t>
      </w:r>
      <w:r>
        <w:rPr>
          <w:rFonts w:ascii="仿宋_GB2312" w:eastAsia="仿宋_GB2312" w:hAnsi="黑体" w:hint="eastAsia"/>
          <w:sz w:val="24"/>
        </w:rPr>
        <w:t>提交</w:t>
      </w:r>
      <w:r w:rsidRPr="003F7D66">
        <w:rPr>
          <w:rFonts w:ascii="仿宋_GB2312" w:eastAsia="仿宋_GB2312" w:hAnsi="黑体" w:hint="eastAsia"/>
          <w:sz w:val="24"/>
        </w:rPr>
        <w:t>相关资料。</w:t>
      </w:r>
    </w:p>
    <w:p w:rsidR="00BD4C54" w:rsidRPr="0052621F" w:rsidRDefault="00BD4C54" w:rsidP="00F2745A">
      <w:pPr>
        <w:spacing w:line="560" w:lineRule="exact"/>
        <w:ind w:firstLineChars="250" w:firstLine="600"/>
        <w:rPr>
          <w:rFonts w:ascii="黑体" w:eastAsia="黑体"/>
          <w:sz w:val="24"/>
        </w:rPr>
      </w:pPr>
      <w:r>
        <w:rPr>
          <w:rFonts w:ascii="黑体" w:eastAsia="黑体" w:hint="eastAsia"/>
          <w:sz w:val="24"/>
        </w:rPr>
        <w:t>五</w:t>
      </w:r>
      <w:r w:rsidRPr="0052621F">
        <w:rPr>
          <w:rFonts w:ascii="黑体" w:eastAsia="黑体" w:hint="eastAsia"/>
          <w:sz w:val="24"/>
        </w:rPr>
        <w:t>、活动宣传配合</w:t>
      </w:r>
    </w:p>
    <w:p w:rsidR="00BD4C54" w:rsidRPr="0052621F" w:rsidRDefault="00BD4C54" w:rsidP="00F2745A">
      <w:pPr>
        <w:spacing w:line="480" w:lineRule="exact"/>
        <w:ind w:firstLineChars="245" w:firstLine="588"/>
        <w:rPr>
          <w:rFonts w:ascii="仿宋_GB2312" w:eastAsia="仿宋_GB2312"/>
          <w:sz w:val="24"/>
        </w:rPr>
      </w:pPr>
      <w:r w:rsidRPr="0052621F">
        <w:rPr>
          <w:rFonts w:ascii="仿宋_GB2312" w:eastAsia="仿宋_GB2312" w:hint="eastAsia"/>
          <w:sz w:val="24"/>
        </w:rPr>
        <w:t>（一）合作机构需在社区服务场所的醒目位置张贴活动海报</w:t>
      </w:r>
      <w:r>
        <w:rPr>
          <w:rFonts w:ascii="仿宋_GB2312" w:eastAsia="仿宋_GB2312" w:hint="eastAsia"/>
          <w:sz w:val="24"/>
        </w:rPr>
        <w:t>，</w:t>
      </w:r>
      <w:r w:rsidRPr="0052621F">
        <w:rPr>
          <w:rFonts w:ascii="仿宋_GB2312" w:eastAsia="仿宋_GB2312" w:hint="eastAsia"/>
          <w:sz w:val="24"/>
        </w:rPr>
        <w:t>并</w:t>
      </w:r>
      <w:r>
        <w:rPr>
          <w:rFonts w:ascii="仿宋_GB2312" w:eastAsia="仿宋_GB2312" w:hint="eastAsia"/>
          <w:sz w:val="24"/>
        </w:rPr>
        <w:t>向</w:t>
      </w:r>
      <w:r w:rsidRPr="0052621F">
        <w:rPr>
          <w:rFonts w:ascii="仿宋_GB2312" w:eastAsia="仿宋_GB2312" w:hint="eastAsia"/>
          <w:sz w:val="24"/>
        </w:rPr>
        <w:t>社区居民宣传和介绍本项目服务。</w:t>
      </w:r>
    </w:p>
    <w:p w:rsidR="00BD4C54" w:rsidRPr="0052621F" w:rsidRDefault="00BD4C54" w:rsidP="00F2745A">
      <w:pPr>
        <w:spacing w:line="480" w:lineRule="exact"/>
        <w:ind w:firstLineChars="245" w:firstLine="588"/>
        <w:rPr>
          <w:rFonts w:ascii="仿宋_GB2312" w:eastAsia="仿宋_GB2312"/>
          <w:sz w:val="24"/>
        </w:rPr>
      </w:pPr>
      <w:r w:rsidRPr="0052621F">
        <w:rPr>
          <w:rFonts w:ascii="仿宋_GB2312" w:eastAsia="仿宋_GB2312" w:hint="eastAsia"/>
          <w:sz w:val="24"/>
        </w:rPr>
        <w:t>（二）参与机构（团体）需积极运用自有的途径和方式进行活动宣</w:t>
      </w:r>
      <w:r>
        <w:rPr>
          <w:rFonts w:ascii="仿宋_GB2312" w:eastAsia="仿宋_GB2312" w:hint="eastAsia"/>
          <w:sz w:val="24"/>
        </w:rPr>
        <w:t>传，包括但不限于微博、微信、网络通讯稿</w:t>
      </w:r>
      <w:r w:rsidRPr="005E4948">
        <w:rPr>
          <w:rFonts w:ascii="仿宋_GB2312" w:eastAsia="仿宋_GB2312" w:hint="eastAsia"/>
          <w:sz w:val="24"/>
        </w:rPr>
        <w:t>宣传等形式；</w:t>
      </w:r>
      <w:r w:rsidR="001A4903" w:rsidRPr="005E4948">
        <w:rPr>
          <w:rFonts w:ascii="仿宋_GB2312" w:eastAsia="仿宋_GB2312" w:hint="eastAsia"/>
          <w:sz w:val="24"/>
        </w:rPr>
        <w:t>活动结束三天内</w:t>
      </w:r>
      <w:r w:rsidRPr="005E4948">
        <w:rPr>
          <w:rFonts w:ascii="仿宋_GB2312" w:eastAsia="仿宋_GB2312" w:hint="eastAsia"/>
          <w:sz w:val="24"/>
        </w:rPr>
        <w:t>报</w:t>
      </w:r>
      <w:r w:rsidRPr="00F2745A">
        <w:rPr>
          <w:rFonts w:ascii="仿宋_GB2312" w:eastAsia="仿宋_GB2312" w:hint="eastAsia"/>
          <w:sz w:val="24"/>
        </w:rPr>
        <w:t>送</w:t>
      </w:r>
      <w:r w:rsidRPr="00F2745A">
        <w:rPr>
          <w:rFonts w:ascii="仿宋_GB2312" w:eastAsia="仿宋_GB2312"/>
          <w:sz w:val="24"/>
        </w:rPr>
        <w:t>1</w:t>
      </w:r>
      <w:r w:rsidRPr="00F2745A">
        <w:rPr>
          <w:rFonts w:ascii="仿宋_GB2312" w:eastAsia="仿宋_GB2312" w:hint="eastAsia"/>
          <w:sz w:val="24"/>
        </w:rPr>
        <w:t>篇</w:t>
      </w:r>
      <w:r w:rsidRPr="00F2745A">
        <w:rPr>
          <w:rFonts w:ascii="仿宋_GB2312" w:eastAsia="仿宋_GB2312"/>
          <w:sz w:val="24"/>
        </w:rPr>
        <w:t xml:space="preserve"> </w:t>
      </w:r>
      <w:r w:rsidRPr="00F2745A">
        <w:rPr>
          <w:rFonts w:ascii="仿宋_GB2312" w:eastAsia="仿宋_GB2312" w:hint="eastAsia"/>
          <w:sz w:val="24"/>
        </w:rPr>
        <w:t>“乐龄光明行动”活动的新闻通讯、活动图片及活动成效等资料，我</w:t>
      </w:r>
      <w:r w:rsidRPr="0052621F">
        <w:rPr>
          <w:rFonts w:ascii="仿宋_GB2312" w:eastAsia="仿宋_GB2312" w:hint="eastAsia"/>
          <w:sz w:val="24"/>
        </w:rPr>
        <w:t>会将于广州义工联官方网站、微博（</w:t>
      </w:r>
      <w:r w:rsidRPr="0052621F">
        <w:rPr>
          <w:rFonts w:ascii="仿宋_GB2312" w:eastAsia="仿宋_GB2312"/>
          <w:sz w:val="24"/>
        </w:rPr>
        <w:t>@</w:t>
      </w:r>
      <w:r w:rsidRPr="0052621F">
        <w:rPr>
          <w:rFonts w:ascii="仿宋_GB2312" w:eastAsia="仿宋_GB2312" w:hint="eastAsia"/>
          <w:sz w:val="24"/>
        </w:rPr>
        <w:t>广州义工联</w:t>
      </w:r>
      <w:r w:rsidRPr="0052621F">
        <w:rPr>
          <w:rFonts w:ascii="仿宋_GB2312" w:eastAsia="仿宋_GB2312"/>
          <w:sz w:val="24"/>
        </w:rPr>
        <w:t>GVU</w:t>
      </w:r>
      <w:r w:rsidRPr="0052621F">
        <w:rPr>
          <w:rFonts w:ascii="仿宋_GB2312" w:eastAsia="仿宋_GB2312" w:hint="eastAsia"/>
          <w:sz w:val="24"/>
        </w:rPr>
        <w:t>）和微信（</w:t>
      </w:r>
      <w:r w:rsidRPr="0052621F">
        <w:rPr>
          <w:rFonts w:ascii="仿宋_GB2312" w:eastAsia="仿宋_GB2312"/>
          <w:sz w:val="24"/>
        </w:rPr>
        <w:t>gvu2002</w:t>
      </w:r>
      <w:r w:rsidRPr="0052621F">
        <w:rPr>
          <w:rFonts w:ascii="仿宋_GB2312" w:eastAsia="仿宋_GB2312" w:hint="eastAsia"/>
          <w:sz w:val="24"/>
        </w:rPr>
        <w:t>）等平台进行统筹宣传报道。</w:t>
      </w:r>
    </w:p>
    <w:p w:rsidR="00BD4C54" w:rsidRPr="0052621F" w:rsidRDefault="00BD4C54" w:rsidP="00F2745A">
      <w:pPr>
        <w:spacing w:line="480" w:lineRule="exact"/>
        <w:ind w:firstLineChars="245" w:firstLine="588"/>
        <w:rPr>
          <w:rFonts w:ascii="仿宋_GB2312" w:eastAsia="仿宋_GB2312"/>
          <w:sz w:val="24"/>
        </w:rPr>
      </w:pPr>
      <w:r w:rsidRPr="0052621F">
        <w:rPr>
          <w:rFonts w:ascii="仿宋_GB2312" w:eastAsia="仿宋_GB2312" w:hint="eastAsia"/>
          <w:sz w:val="24"/>
        </w:rPr>
        <w:t>（三）如有需要，请协助提供合适的服务对象或参与团体接受媒体的采访（具体可协商）。</w:t>
      </w:r>
    </w:p>
    <w:p w:rsidR="00BD4C54" w:rsidRPr="0052621F" w:rsidRDefault="00BD4C54" w:rsidP="00F2745A">
      <w:pPr>
        <w:spacing w:line="560" w:lineRule="exact"/>
        <w:ind w:firstLineChars="250" w:firstLine="600"/>
        <w:rPr>
          <w:rFonts w:ascii="黑体" w:eastAsia="黑体"/>
          <w:sz w:val="24"/>
        </w:rPr>
      </w:pPr>
      <w:r>
        <w:rPr>
          <w:rFonts w:ascii="黑体" w:eastAsia="黑体" w:hint="eastAsia"/>
          <w:sz w:val="24"/>
        </w:rPr>
        <w:t>六</w:t>
      </w:r>
      <w:r w:rsidRPr="0052621F">
        <w:rPr>
          <w:rFonts w:ascii="黑体" w:eastAsia="黑体" w:hint="eastAsia"/>
          <w:sz w:val="24"/>
        </w:rPr>
        <w:t>、其他注意事项</w:t>
      </w:r>
    </w:p>
    <w:p w:rsidR="00BD4C54" w:rsidRDefault="00BD4C54" w:rsidP="00F2745A">
      <w:pPr>
        <w:spacing w:line="480" w:lineRule="exact"/>
        <w:ind w:firstLineChars="245" w:firstLine="588"/>
        <w:rPr>
          <w:rFonts w:ascii="仿宋_GB2312" w:eastAsia="仿宋_GB2312"/>
          <w:sz w:val="24"/>
        </w:rPr>
      </w:pPr>
      <w:r w:rsidRPr="0052621F">
        <w:rPr>
          <w:rFonts w:ascii="仿宋_GB2312" w:eastAsia="仿宋_GB2312" w:hint="eastAsia"/>
          <w:sz w:val="24"/>
        </w:rPr>
        <w:t>（一）本活动的赞助全部来自企业的自愿捐赠，我会按照捐赠人的意愿开</w:t>
      </w:r>
      <w:r w:rsidRPr="0052621F">
        <w:rPr>
          <w:rFonts w:ascii="仿宋_GB2312" w:eastAsia="仿宋_GB2312" w:hint="eastAsia"/>
          <w:sz w:val="24"/>
        </w:rPr>
        <w:lastRenderedPageBreak/>
        <w:t>展本次活动。参与机构需了解和坚持</w:t>
      </w:r>
      <w:r>
        <w:rPr>
          <w:rFonts w:ascii="仿宋_GB2312" w:eastAsia="仿宋_GB2312" w:hint="eastAsia"/>
          <w:sz w:val="24"/>
        </w:rPr>
        <w:t>该项目的</w:t>
      </w:r>
      <w:r w:rsidRPr="0052621F">
        <w:rPr>
          <w:rFonts w:ascii="仿宋_GB2312" w:eastAsia="仿宋_GB2312" w:hint="eastAsia"/>
          <w:sz w:val="24"/>
        </w:rPr>
        <w:t>公益理念，合理善用资源，维护服务对象尊严，把社会的善心传递给有需要的人士，不得挪为他用。</w:t>
      </w:r>
    </w:p>
    <w:p w:rsidR="00BD4C54" w:rsidRPr="0052621F" w:rsidRDefault="00BD4C54" w:rsidP="00F2745A">
      <w:pPr>
        <w:spacing w:line="480" w:lineRule="exact"/>
        <w:ind w:firstLineChars="245" w:firstLine="588"/>
        <w:rPr>
          <w:rFonts w:ascii="仿宋_GB2312" w:eastAsia="仿宋_GB2312"/>
          <w:sz w:val="24"/>
        </w:rPr>
      </w:pPr>
      <w:r w:rsidRPr="0052621F">
        <w:rPr>
          <w:rFonts w:ascii="仿宋_GB2312" w:eastAsia="仿宋_GB2312" w:hint="eastAsia"/>
          <w:sz w:val="24"/>
        </w:rPr>
        <w:t>（二）参与机构（团体）在清晰了解本次活动情况的基础上，应注重与服务对象沟通交流，引导</w:t>
      </w:r>
      <w:r>
        <w:rPr>
          <w:rFonts w:ascii="仿宋_GB2312" w:eastAsia="仿宋_GB2312" w:hint="eastAsia"/>
          <w:sz w:val="24"/>
        </w:rPr>
        <w:t>其了解本项目的服务内容和形式</w:t>
      </w:r>
      <w:r w:rsidRPr="0052621F">
        <w:rPr>
          <w:rFonts w:ascii="仿宋_GB2312" w:eastAsia="仿宋_GB2312" w:hint="eastAsia"/>
          <w:sz w:val="24"/>
        </w:rPr>
        <w:t>；机构</w:t>
      </w:r>
      <w:r>
        <w:rPr>
          <w:rFonts w:ascii="仿宋_GB2312" w:eastAsia="仿宋_GB2312" w:hint="eastAsia"/>
          <w:sz w:val="24"/>
        </w:rPr>
        <w:t>须保持与我会活动负责人的沟通对接，反馈活动</w:t>
      </w:r>
      <w:r w:rsidRPr="0052621F">
        <w:rPr>
          <w:rFonts w:ascii="仿宋_GB2312" w:eastAsia="仿宋_GB2312" w:hint="eastAsia"/>
          <w:sz w:val="24"/>
        </w:rPr>
        <w:t>进展</w:t>
      </w:r>
      <w:r>
        <w:rPr>
          <w:rFonts w:ascii="仿宋_GB2312" w:eastAsia="仿宋_GB2312" w:hint="eastAsia"/>
          <w:sz w:val="24"/>
        </w:rPr>
        <w:t>情况</w:t>
      </w:r>
      <w:r w:rsidRPr="0052621F">
        <w:rPr>
          <w:rFonts w:ascii="仿宋_GB2312" w:eastAsia="仿宋_GB2312" w:hint="eastAsia"/>
          <w:sz w:val="24"/>
        </w:rPr>
        <w:t>。</w:t>
      </w:r>
    </w:p>
    <w:p w:rsidR="00BD4C54" w:rsidRPr="0052621F" w:rsidRDefault="00BD4C54" w:rsidP="00F2745A">
      <w:pPr>
        <w:spacing w:line="480" w:lineRule="exact"/>
        <w:ind w:firstLineChars="245" w:firstLine="588"/>
        <w:rPr>
          <w:rFonts w:ascii="仿宋_GB2312" w:eastAsia="仿宋_GB2312"/>
          <w:sz w:val="24"/>
        </w:rPr>
      </w:pPr>
      <w:r w:rsidRPr="0052621F">
        <w:rPr>
          <w:rFonts w:ascii="仿宋_GB2312" w:eastAsia="仿宋_GB2312" w:hint="eastAsia"/>
          <w:sz w:val="24"/>
        </w:rPr>
        <w:t>（三）我会将妥善保存受益对象相关信息及个人资料，仅用于向捐赠方交代并予以保密</w:t>
      </w:r>
      <w:r w:rsidRPr="0052621F">
        <w:rPr>
          <w:rFonts w:ascii="仿宋_GB2312" w:eastAsia="仿宋_GB2312"/>
          <w:sz w:val="24"/>
        </w:rPr>
        <w:t>;</w:t>
      </w:r>
      <w:r w:rsidRPr="0052621F">
        <w:rPr>
          <w:rFonts w:ascii="仿宋_GB2312" w:eastAsia="仿宋_GB2312" w:hint="eastAsia"/>
          <w:sz w:val="24"/>
        </w:rPr>
        <w:t>参与机构亦应妥善服务对象相关信息及个人资料，不得随意泄露或用于非法用途。</w:t>
      </w:r>
    </w:p>
    <w:p w:rsidR="00BD4C54" w:rsidRPr="0052621F" w:rsidRDefault="00BD4C54" w:rsidP="00F2745A">
      <w:pPr>
        <w:spacing w:line="480" w:lineRule="exact"/>
        <w:ind w:firstLineChars="245" w:firstLine="588"/>
        <w:rPr>
          <w:rFonts w:ascii="仿宋_GB2312" w:eastAsia="仿宋_GB2312"/>
          <w:sz w:val="24"/>
        </w:rPr>
      </w:pPr>
      <w:r w:rsidRPr="0052621F">
        <w:rPr>
          <w:rFonts w:ascii="仿宋_GB2312" w:eastAsia="仿宋_GB2312" w:hint="eastAsia"/>
          <w:sz w:val="24"/>
        </w:rPr>
        <w:t>（四）任何机构（团体）或个人不得借本活动以我会名义进行物资的筹募，如有捐赠及合作意愿，请与我会直接联系。</w:t>
      </w:r>
    </w:p>
    <w:p w:rsidR="00BD4C54" w:rsidRPr="00F1004F" w:rsidRDefault="00BD4C54" w:rsidP="00F2745A">
      <w:pPr>
        <w:spacing w:line="480" w:lineRule="exact"/>
        <w:ind w:firstLineChars="2200" w:firstLine="5280"/>
        <w:jc w:val="right"/>
        <w:rPr>
          <w:rFonts w:ascii="仿宋_GB2312" w:eastAsia="仿宋_GB2312"/>
          <w:sz w:val="24"/>
        </w:rPr>
      </w:pPr>
      <w:r w:rsidRPr="00F1004F">
        <w:rPr>
          <w:rFonts w:ascii="仿宋_GB2312" w:eastAsia="仿宋_GB2312" w:hint="eastAsia"/>
          <w:sz w:val="24"/>
        </w:rPr>
        <w:t>广州市义务工作者联合会</w:t>
      </w:r>
    </w:p>
    <w:p w:rsidR="00BD4C54" w:rsidRDefault="00BD4C54" w:rsidP="00F2745A">
      <w:pPr>
        <w:spacing w:line="480" w:lineRule="exact"/>
        <w:ind w:firstLineChars="2200" w:firstLine="5280"/>
        <w:jc w:val="right"/>
        <w:rPr>
          <w:rFonts w:ascii="仿宋_GB2312" w:eastAsia="仿宋_GB2312" w:hAnsi="仿宋_GB2312" w:cs="仿宋_GB2312"/>
          <w:sz w:val="24"/>
        </w:rPr>
      </w:pPr>
      <w:r>
        <w:rPr>
          <w:rFonts w:ascii="仿宋_GB2312" w:eastAsia="仿宋_GB2312"/>
          <w:sz w:val="24"/>
        </w:rPr>
        <w:t>2017</w:t>
      </w:r>
      <w:r w:rsidRPr="00F1004F">
        <w:rPr>
          <w:rFonts w:ascii="仿宋_GB2312" w:eastAsia="仿宋_GB2312" w:hAnsi="仿宋_GB2312" w:cs="仿宋_GB2312" w:hint="eastAsia"/>
          <w:sz w:val="24"/>
        </w:rPr>
        <w:t>年</w:t>
      </w:r>
      <w:r w:rsidR="00982DA7">
        <w:rPr>
          <w:rFonts w:ascii="仿宋_GB2312" w:eastAsia="仿宋_GB2312" w:hAnsi="仿宋_GB2312" w:cs="仿宋_GB2312" w:hint="eastAsia"/>
          <w:sz w:val="24"/>
        </w:rPr>
        <w:t>7</w:t>
      </w:r>
      <w:r w:rsidRPr="00F1004F">
        <w:rPr>
          <w:rFonts w:ascii="仿宋_GB2312" w:eastAsia="仿宋_GB2312" w:hAnsi="仿宋_GB2312" w:cs="仿宋_GB2312" w:hint="eastAsia"/>
          <w:sz w:val="24"/>
        </w:rPr>
        <w:t>月</w:t>
      </w:r>
      <w:r>
        <w:rPr>
          <w:rFonts w:ascii="仿宋_GB2312" w:eastAsia="仿宋_GB2312" w:hAnsi="仿宋_GB2312" w:cs="仿宋_GB2312"/>
          <w:sz w:val="24"/>
        </w:rPr>
        <w:t>1</w:t>
      </w:r>
      <w:r w:rsidR="00600A7A">
        <w:rPr>
          <w:rFonts w:ascii="仿宋_GB2312" w:eastAsia="仿宋_GB2312" w:hAnsi="仿宋_GB2312" w:cs="仿宋_GB2312" w:hint="eastAsia"/>
          <w:sz w:val="24"/>
        </w:rPr>
        <w:t>2</w:t>
      </w:r>
      <w:r w:rsidRPr="00F1004F">
        <w:rPr>
          <w:rFonts w:ascii="仿宋_GB2312" w:eastAsia="仿宋_GB2312" w:hAnsi="仿宋_GB2312" w:cs="仿宋_GB2312" w:hint="eastAsia"/>
          <w:sz w:val="24"/>
        </w:rPr>
        <w:t>日</w:t>
      </w:r>
    </w:p>
    <w:p w:rsidR="00BD4C54" w:rsidRPr="00956355" w:rsidRDefault="00BD4C54">
      <w:pPr>
        <w:spacing w:line="560" w:lineRule="exact"/>
        <w:rPr>
          <w:rFonts w:ascii="仿宋_GB2312" w:eastAsia="仿宋_GB2312" w:hAnsi="仿宋_GB2312" w:cs="仿宋_GB2312"/>
          <w:b/>
          <w:sz w:val="24"/>
        </w:rPr>
      </w:pPr>
    </w:p>
    <w:sectPr w:rsidR="00BD4C54" w:rsidRPr="00956355" w:rsidSect="009B2B50">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CD4" w:rsidRDefault="000D5CD4" w:rsidP="009B2B50">
      <w:r>
        <w:separator/>
      </w:r>
    </w:p>
  </w:endnote>
  <w:endnote w:type="continuationSeparator" w:id="1">
    <w:p w:rsidR="000D5CD4" w:rsidRDefault="000D5CD4" w:rsidP="009B2B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CD4" w:rsidRDefault="000D5CD4" w:rsidP="009B2B50">
      <w:r>
        <w:separator/>
      </w:r>
    </w:p>
  </w:footnote>
  <w:footnote w:type="continuationSeparator" w:id="1">
    <w:p w:rsidR="000D5CD4" w:rsidRDefault="000D5CD4" w:rsidP="009B2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C54" w:rsidRDefault="00BD4C54" w:rsidP="00D6285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794"/>
    <w:rsid w:val="00000F7A"/>
    <w:rsid w:val="000179E6"/>
    <w:rsid w:val="000264E0"/>
    <w:rsid w:val="00027F64"/>
    <w:rsid w:val="00050B01"/>
    <w:rsid w:val="000548FE"/>
    <w:rsid w:val="000555B9"/>
    <w:rsid w:val="00072FBA"/>
    <w:rsid w:val="000854EA"/>
    <w:rsid w:val="00091FA1"/>
    <w:rsid w:val="00092480"/>
    <w:rsid w:val="00092B15"/>
    <w:rsid w:val="000A796E"/>
    <w:rsid w:val="000B39F0"/>
    <w:rsid w:val="000C1777"/>
    <w:rsid w:val="000C4BD7"/>
    <w:rsid w:val="000D22D5"/>
    <w:rsid w:val="000D2790"/>
    <w:rsid w:val="000D5CD4"/>
    <w:rsid w:val="000D73D1"/>
    <w:rsid w:val="000E003E"/>
    <w:rsid w:val="000E06EA"/>
    <w:rsid w:val="000E279D"/>
    <w:rsid w:val="000E720E"/>
    <w:rsid w:val="000F6F12"/>
    <w:rsid w:val="000F70E6"/>
    <w:rsid w:val="00100E96"/>
    <w:rsid w:val="001170E4"/>
    <w:rsid w:val="00127D2D"/>
    <w:rsid w:val="0014573D"/>
    <w:rsid w:val="0015252F"/>
    <w:rsid w:val="00153F4C"/>
    <w:rsid w:val="00154A37"/>
    <w:rsid w:val="0018560E"/>
    <w:rsid w:val="0019764C"/>
    <w:rsid w:val="001A02A4"/>
    <w:rsid w:val="001A22D2"/>
    <w:rsid w:val="001A4903"/>
    <w:rsid w:val="001B29CE"/>
    <w:rsid w:val="001D4492"/>
    <w:rsid w:val="001F5A23"/>
    <w:rsid w:val="002100E3"/>
    <w:rsid w:val="00217CA7"/>
    <w:rsid w:val="00221FBB"/>
    <w:rsid w:val="0022443E"/>
    <w:rsid w:val="0022677F"/>
    <w:rsid w:val="002278DB"/>
    <w:rsid w:val="00231660"/>
    <w:rsid w:val="00236617"/>
    <w:rsid w:val="00240702"/>
    <w:rsid w:val="002421DB"/>
    <w:rsid w:val="00243E24"/>
    <w:rsid w:val="00247211"/>
    <w:rsid w:val="002505B5"/>
    <w:rsid w:val="002626E4"/>
    <w:rsid w:val="00263411"/>
    <w:rsid w:val="00265358"/>
    <w:rsid w:val="00266D8E"/>
    <w:rsid w:val="002679A1"/>
    <w:rsid w:val="00282732"/>
    <w:rsid w:val="002C1306"/>
    <w:rsid w:val="002C24DC"/>
    <w:rsid w:val="002C75CA"/>
    <w:rsid w:val="002D0D92"/>
    <w:rsid w:val="002D3486"/>
    <w:rsid w:val="002D3693"/>
    <w:rsid w:val="002F3FD8"/>
    <w:rsid w:val="00303F8D"/>
    <w:rsid w:val="0033430D"/>
    <w:rsid w:val="003549B6"/>
    <w:rsid w:val="00356FAA"/>
    <w:rsid w:val="00357FCC"/>
    <w:rsid w:val="00361008"/>
    <w:rsid w:val="003661C5"/>
    <w:rsid w:val="003716A5"/>
    <w:rsid w:val="003A7F8B"/>
    <w:rsid w:val="003B3563"/>
    <w:rsid w:val="003B48D8"/>
    <w:rsid w:val="003C2481"/>
    <w:rsid w:val="003E0D1C"/>
    <w:rsid w:val="003E54E2"/>
    <w:rsid w:val="003E6000"/>
    <w:rsid w:val="003F12A1"/>
    <w:rsid w:val="003F7D66"/>
    <w:rsid w:val="00401A31"/>
    <w:rsid w:val="004051C7"/>
    <w:rsid w:val="00412213"/>
    <w:rsid w:val="00413943"/>
    <w:rsid w:val="004140A1"/>
    <w:rsid w:val="0043405F"/>
    <w:rsid w:val="0043548D"/>
    <w:rsid w:val="00452F5F"/>
    <w:rsid w:val="004600E3"/>
    <w:rsid w:val="004621A3"/>
    <w:rsid w:val="00467713"/>
    <w:rsid w:val="00472383"/>
    <w:rsid w:val="00474A83"/>
    <w:rsid w:val="00491646"/>
    <w:rsid w:val="004949F8"/>
    <w:rsid w:val="004979DE"/>
    <w:rsid w:val="004A729B"/>
    <w:rsid w:val="004A7445"/>
    <w:rsid w:val="004B2078"/>
    <w:rsid w:val="004C0B8F"/>
    <w:rsid w:val="004C15C0"/>
    <w:rsid w:val="004D4258"/>
    <w:rsid w:val="004D5605"/>
    <w:rsid w:val="004D6772"/>
    <w:rsid w:val="004E52E5"/>
    <w:rsid w:val="005037AC"/>
    <w:rsid w:val="0051034D"/>
    <w:rsid w:val="0051470C"/>
    <w:rsid w:val="0052621F"/>
    <w:rsid w:val="00531CEF"/>
    <w:rsid w:val="0053720F"/>
    <w:rsid w:val="00540F6E"/>
    <w:rsid w:val="00545DC6"/>
    <w:rsid w:val="00547DE6"/>
    <w:rsid w:val="00564759"/>
    <w:rsid w:val="00580E67"/>
    <w:rsid w:val="00586263"/>
    <w:rsid w:val="00586AD3"/>
    <w:rsid w:val="00594AAB"/>
    <w:rsid w:val="00596135"/>
    <w:rsid w:val="005A2D85"/>
    <w:rsid w:val="005A3CD5"/>
    <w:rsid w:val="005A6DA6"/>
    <w:rsid w:val="005C1259"/>
    <w:rsid w:val="005C5764"/>
    <w:rsid w:val="005C694E"/>
    <w:rsid w:val="005E19E2"/>
    <w:rsid w:val="005E4948"/>
    <w:rsid w:val="005F4313"/>
    <w:rsid w:val="00600A7A"/>
    <w:rsid w:val="0060614B"/>
    <w:rsid w:val="00615B52"/>
    <w:rsid w:val="00622E1D"/>
    <w:rsid w:val="00627201"/>
    <w:rsid w:val="00627440"/>
    <w:rsid w:val="00637F72"/>
    <w:rsid w:val="006411DA"/>
    <w:rsid w:val="006603A1"/>
    <w:rsid w:val="006630B3"/>
    <w:rsid w:val="00672952"/>
    <w:rsid w:val="00675C63"/>
    <w:rsid w:val="0067623F"/>
    <w:rsid w:val="0068268D"/>
    <w:rsid w:val="006830DA"/>
    <w:rsid w:val="006A188B"/>
    <w:rsid w:val="006A3A46"/>
    <w:rsid w:val="006B233B"/>
    <w:rsid w:val="006C0004"/>
    <w:rsid w:val="006C4A5B"/>
    <w:rsid w:val="006C5652"/>
    <w:rsid w:val="006C7D66"/>
    <w:rsid w:val="006E3E33"/>
    <w:rsid w:val="006E5146"/>
    <w:rsid w:val="006F0FD8"/>
    <w:rsid w:val="00724D96"/>
    <w:rsid w:val="00732306"/>
    <w:rsid w:val="0074350D"/>
    <w:rsid w:val="00743B75"/>
    <w:rsid w:val="007616BC"/>
    <w:rsid w:val="00762161"/>
    <w:rsid w:val="00763DF8"/>
    <w:rsid w:val="00765393"/>
    <w:rsid w:val="00773982"/>
    <w:rsid w:val="00775782"/>
    <w:rsid w:val="00783062"/>
    <w:rsid w:val="007B0940"/>
    <w:rsid w:val="007C00DB"/>
    <w:rsid w:val="007C5ADB"/>
    <w:rsid w:val="007F0C77"/>
    <w:rsid w:val="007F1217"/>
    <w:rsid w:val="007F54F7"/>
    <w:rsid w:val="00803BEC"/>
    <w:rsid w:val="00821ED7"/>
    <w:rsid w:val="00825794"/>
    <w:rsid w:val="00831EB9"/>
    <w:rsid w:val="00853546"/>
    <w:rsid w:val="008565B9"/>
    <w:rsid w:val="00877B5D"/>
    <w:rsid w:val="00886995"/>
    <w:rsid w:val="00892E07"/>
    <w:rsid w:val="008B26C2"/>
    <w:rsid w:val="008C5E5E"/>
    <w:rsid w:val="008D352C"/>
    <w:rsid w:val="008D518B"/>
    <w:rsid w:val="008E1B8F"/>
    <w:rsid w:val="008E25D9"/>
    <w:rsid w:val="008F05EF"/>
    <w:rsid w:val="008F23A6"/>
    <w:rsid w:val="008F4AE5"/>
    <w:rsid w:val="00910C3A"/>
    <w:rsid w:val="0091354A"/>
    <w:rsid w:val="00921611"/>
    <w:rsid w:val="0093725B"/>
    <w:rsid w:val="00953A31"/>
    <w:rsid w:val="00956355"/>
    <w:rsid w:val="0095787B"/>
    <w:rsid w:val="009662BE"/>
    <w:rsid w:val="00967BE5"/>
    <w:rsid w:val="009710AA"/>
    <w:rsid w:val="009720CA"/>
    <w:rsid w:val="00973C19"/>
    <w:rsid w:val="009752D2"/>
    <w:rsid w:val="00976325"/>
    <w:rsid w:val="009777E5"/>
    <w:rsid w:val="00982DA7"/>
    <w:rsid w:val="00992B66"/>
    <w:rsid w:val="009968B7"/>
    <w:rsid w:val="009A1454"/>
    <w:rsid w:val="009A6796"/>
    <w:rsid w:val="009B169B"/>
    <w:rsid w:val="009B2B50"/>
    <w:rsid w:val="009B3B9E"/>
    <w:rsid w:val="009B66CB"/>
    <w:rsid w:val="009B7C3A"/>
    <w:rsid w:val="009D604B"/>
    <w:rsid w:val="009E571A"/>
    <w:rsid w:val="00A0438C"/>
    <w:rsid w:val="00A10947"/>
    <w:rsid w:val="00A14130"/>
    <w:rsid w:val="00A15DBB"/>
    <w:rsid w:val="00A16A3D"/>
    <w:rsid w:val="00A26661"/>
    <w:rsid w:val="00A34F8D"/>
    <w:rsid w:val="00A451A4"/>
    <w:rsid w:val="00A50ECC"/>
    <w:rsid w:val="00A55586"/>
    <w:rsid w:val="00A63F5C"/>
    <w:rsid w:val="00A9153C"/>
    <w:rsid w:val="00A94ECD"/>
    <w:rsid w:val="00AB3558"/>
    <w:rsid w:val="00AB4D96"/>
    <w:rsid w:val="00AC0BAA"/>
    <w:rsid w:val="00AC496F"/>
    <w:rsid w:val="00AD3700"/>
    <w:rsid w:val="00AD48D5"/>
    <w:rsid w:val="00AD74B6"/>
    <w:rsid w:val="00AE6FB0"/>
    <w:rsid w:val="00AE74FE"/>
    <w:rsid w:val="00AF3BB3"/>
    <w:rsid w:val="00B052BD"/>
    <w:rsid w:val="00B130CD"/>
    <w:rsid w:val="00B134D6"/>
    <w:rsid w:val="00B335EF"/>
    <w:rsid w:val="00B34AE1"/>
    <w:rsid w:val="00B41A02"/>
    <w:rsid w:val="00B701F8"/>
    <w:rsid w:val="00B71834"/>
    <w:rsid w:val="00B726B7"/>
    <w:rsid w:val="00B95653"/>
    <w:rsid w:val="00BA3283"/>
    <w:rsid w:val="00BA3650"/>
    <w:rsid w:val="00BA3AA2"/>
    <w:rsid w:val="00BA77E3"/>
    <w:rsid w:val="00BA7C42"/>
    <w:rsid w:val="00BB4EB8"/>
    <w:rsid w:val="00BD09A8"/>
    <w:rsid w:val="00BD36CA"/>
    <w:rsid w:val="00BD4791"/>
    <w:rsid w:val="00BD4C54"/>
    <w:rsid w:val="00BE08AB"/>
    <w:rsid w:val="00BE0E91"/>
    <w:rsid w:val="00BE1D99"/>
    <w:rsid w:val="00C155A9"/>
    <w:rsid w:val="00C16B2E"/>
    <w:rsid w:val="00C34B3A"/>
    <w:rsid w:val="00C428B1"/>
    <w:rsid w:val="00C6153D"/>
    <w:rsid w:val="00C62402"/>
    <w:rsid w:val="00C63DB6"/>
    <w:rsid w:val="00C649E3"/>
    <w:rsid w:val="00C666F9"/>
    <w:rsid w:val="00C725DF"/>
    <w:rsid w:val="00C83BDB"/>
    <w:rsid w:val="00C9287A"/>
    <w:rsid w:val="00C9460C"/>
    <w:rsid w:val="00CA23EB"/>
    <w:rsid w:val="00CA5A5D"/>
    <w:rsid w:val="00CB1B03"/>
    <w:rsid w:val="00CB2CA6"/>
    <w:rsid w:val="00CB3774"/>
    <w:rsid w:val="00CB44B3"/>
    <w:rsid w:val="00CB668F"/>
    <w:rsid w:val="00CD009A"/>
    <w:rsid w:val="00CD2873"/>
    <w:rsid w:val="00CD6E83"/>
    <w:rsid w:val="00CE0519"/>
    <w:rsid w:val="00CE5AE3"/>
    <w:rsid w:val="00D002BF"/>
    <w:rsid w:val="00D20B09"/>
    <w:rsid w:val="00D2537E"/>
    <w:rsid w:val="00D31C60"/>
    <w:rsid w:val="00D44BC0"/>
    <w:rsid w:val="00D6285A"/>
    <w:rsid w:val="00D6628E"/>
    <w:rsid w:val="00D7308D"/>
    <w:rsid w:val="00D759B6"/>
    <w:rsid w:val="00D7710E"/>
    <w:rsid w:val="00DA3DEE"/>
    <w:rsid w:val="00DA73A7"/>
    <w:rsid w:val="00DC0E54"/>
    <w:rsid w:val="00DC37DB"/>
    <w:rsid w:val="00DD4EA8"/>
    <w:rsid w:val="00DF288D"/>
    <w:rsid w:val="00DF2B71"/>
    <w:rsid w:val="00DF61A4"/>
    <w:rsid w:val="00E02878"/>
    <w:rsid w:val="00E07A8A"/>
    <w:rsid w:val="00E10996"/>
    <w:rsid w:val="00E11A35"/>
    <w:rsid w:val="00E15182"/>
    <w:rsid w:val="00E17537"/>
    <w:rsid w:val="00E312C6"/>
    <w:rsid w:val="00E40AE3"/>
    <w:rsid w:val="00E57A60"/>
    <w:rsid w:val="00E62759"/>
    <w:rsid w:val="00E62770"/>
    <w:rsid w:val="00E711CD"/>
    <w:rsid w:val="00E75F8D"/>
    <w:rsid w:val="00E841E6"/>
    <w:rsid w:val="00E84F43"/>
    <w:rsid w:val="00E908E8"/>
    <w:rsid w:val="00E951B4"/>
    <w:rsid w:val="00E964CA"/>
    <w:rsid w:val="00EA70D7"/>
    <w:rsid w:val="00EA7A49"/>
    <w:rsid w:val="00EB1157"/>
    <w:rsid w:val="00EB1B50"/>
    <w:rsid w:val="00EC14AC"/>
    <w:rsid w:val="00EE4FBA"/>
    <w:rsid w:val="00EF4CB7"/>
    <w:rsid w:val="00EF5402"/>
    <w:rsid w:val="00F1004F"/>
    <w:rsid w:val="00F117A9"/>
    <w:rsid w:val="00F11AFC"/>
    <w:rsid w:val="00F21F93"/>
    <w:rsid w:val="00F22E19"/>
    <w:rsid w:val="00F2745A"/>
    <w:rsid w:val="00F31C76"/>
    <w:rsid w:val="00F32DB3"/>
    <w:rsid w:val="00F41C63"/>
    <w:rsid w:val="00F50C7C"/>
    <w:rsid w:val="00F514C6"/>
    <w:rsid w:val="00F5691B"/>
    <w:rsid w:val="00F57F3C"/>
    <w:rsid w:val="00F82E2C"/>
    <w:rsid w:val="00F92A09"/>
    <w:rsid w:val="00F977FD"/>
    <w:rsid w:val="00FA6339"/>
    <w:rsid w:val="00FA642A"/>
    <w:rsid w:val="00FC77E8"/>
    <w:rsid w:val="00FE597C"/>
    <w:rsid w:val="00FE6F10"/>
    <w:rsid w:val="00FF4DD0"/>
    <w:rsid w:val="031D01EA"/>
    <w:rsid w:val="066E77D3"/>
    <w:rsid w:val="082910E6"/>
    <w:rsid w:val="089749EA"/>
    <w:rsid w:val="0A137A14"/>
    <w:rsid w:val="0B401314"/>
    <w:rsid w:val="0DEB3DDA"/>
    <w:rsid w:val="0E311EB2"/>
    <w:rsid w:val="0EB5716B"/>
    <w:rsid w:val="0FD070F0"/>
    <w:rsid w:val="0FE642ED"/>
    <w:rsid w:val="19E03926"/>
    <w:rsid w:val="1A090BD0"/>
    <w:rsid w:val="1A5015FF"/>
    <w:rsid w:val="1C9B2A8D"/>
    <w:rsid w:val="1E0977C2"/>
    <w:rsid w:val="1F96195A"/>
    <w:rsid w:val="22FE1B8D"/>
    <w:rsid w:val="23E460D8"/>
    <w:rsid w:val="2561217E"/>
    <w:rsid w:val="261F1BA7"/>
    <w:rsid w:val="27AF0B47"/>
    <w:rsid w:val="2C545482"/>
    <w:rsid w:val="2C66404C"/>
    <w:rsid w:val="2D287AF9"/>
    <w:rsid w:val="2D4E0095"/>
    <w:rsid w:val="2EC3167C"/>
    <w:rsid w:val="30EC52F0"/>
    <w:rsid w:val="32B940F0"/>
    <w:rsid w:val="36B12E78"/>
    <w:rsid w:val="37596D7A"/>
    <w:rsid w:val="38D94A33"/>
    <w:rsid w:val="391A1C6F"/>
    <w:rsid w:val="3E670925"/>
    <w:rsid w:val="455265F3"/>
    <w:rsid w:val="458E4ABA"/>
    <w:rsid w:val="459F780B"/>
    <w:rsid w:val="4B087B3D"/>
    <w:rsid w:val="4B470171"/>
    <w:rsid w:val="4E395236"/>
    <w:rsid w:val="4FD07F5B"/>
    <w:rsid w:val="50B60D38"/>
    <w:rsid w:val="53126385"/>
    <w:rsid w:val="55056585"/>
    <w:rsid w:val="55A3128C"/>
    <w:rsid w:val="566F07CD"/>
    <w:rsid w:val="56C40BFB"/>
    <w:rsid w:val="56E42EB4"/>
    <w:rsid w:val="59274194"/>
    <w:rsid w:val="5B4A0BE1"/>
    <w:rsid w:val="5D7B6FAC"/>
    <w:rsid w:val="61213ECA"/>
    <w:rsid w:val="6286703D"/>
    <w:rsid w:val="63B93EAF"/>
    <w:rsid w:val="64B8395B"/>
    <w:rsid w:val="66906D0A"/>
    <w:rsid w:val="677E04D7"/>
    <w:rsid w:val="68382E55"/>
    <w:rsid w:val="69684371"/>
    <w:rsid w:val="6AEC6360"/>
    <w:rsid w:val="6E6A2E48"/>
    <w:rsid w:val="7C046D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B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B2B50"/>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9B2B50"/>
    <w:rPr>
      <w:rFonts w:cs="Times New Roman"/>
      <w:kern w:val="2"/>
      <w:sz w:val="18"/>
      <w:szCs w:val="18"/>
    </w:rPr>
  </w:style>
  <w:style w:type="paragraph" w:styleId="a4">
    <w:name w:val="header"/>
    <w:basedOn w:val="a"/>
    <w:link w:val="Char0"/>
    <w:uiPriority w:val="99"/>
    <w:rsid w:val="009B2B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9B2B50"/>
    <w:rPr>
      <w:rFonts w:cs="Times New Roman"/>
      <w:kern w:val="2"/>
      <w:sz w:val="18"/>
      <w:szCs w:val="18"/>
    </w:rPr>
  </w:style>
  <w:style w:type="table" w:styleId="a5">
    <w:name w:val="Table Grid"/>
    <w:basedOn w:val="a1"/>
    <w:uiPriority w:val="99"/>
    <w:rsid w:val="009B2B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D44BC0"/>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乐龄光明行动</dc:title>
  <dc:subject/>
  <dc:creator>Administrator</dc:creator>
  <cp:keywords/>
  <dc:description/>
  <cp:lastModifiedBy>YGL-007</cp:lastModifiedBy>
  <cp:revision>8</cp:revision>
  <dcterms:created xsi:type="dcterms:W3CDTF">2017-04-13T06:57:00Z</dcterms:created>
  <dcterms:modified xsi:type="dcterms:W3CDTF">2017-07-12T09:01:00Z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